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8DC" w:rsidRDefault="00073641" w:rsidP="00073641">
      <w:pPr>
        <w:jc w:val="center"/>
        <w:rPr>
          <w:sz w:val="24"/>
        </w:rPr>
      </w:pPr>
      <w:r w:rsidRPr="00073641">
        <w:rPr>
          <w:sz w:val="24"/>
        </w:rPr>
        <w:t>КОУ ВО «Таловская школа-интернат для детей-сирот и детей, оставшихся без попечения родителей»</w:t>
      </w:r>
    </w:p>
    <w:p w:rsidR="00073641" w:rsidRDefault="00073641" w:rsidP="00073641">
      <w:pPr>
        <w:jc w:val="center"/>
        <w:rPr>
          <w:sz w:val="24"/>
        </w:rPr>
      </w:pPr>
    </w:p>
    <w:p w:rsidR="00073641" w:rsidRDefault="00073641" w:rsidP="00073641">
      <w:pPr>
        <w:jc w:val="center"/>
        <w:rPr>
          <w:sz w:val="24"/>
        </w:rPr>
      </w:pPr>
    </w:p>
    <w:p w:rsidR="00073641" w:rsidRPr="00073641" w:rsidRDefault="00073641" w:rsidP="00073641">
      <w:pPr>
        <w:jc w:val="center"/>
        <w:rPr>
          <w:sz w:val="96"/>
        </w:rPr>
      </w:pPr>
      <w:r w:rsidRPr="00073641">
        <w:rPr>
          <w:sz w:val="96"/>
        </w:rPr>
        <w:t>Проект</w:t>
      </w:r>
    </w:p>
    <w:p w:rsidR="00073641" w:rsidRDefault="00B5638B" w:rsidP="00073641">
      <w:pPr>
        <w:jc w:val="center"/>
        <w:rPr>
          <w:sz w:val="24"/>
        </w:rPr>
      </w:pPr>
      <w:r w:rsidRPr="00B5638B">
        <w:rPr>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3.65pt;height:102.1pt" fillcolor="#b2b2b2" strokecolor="#33c" strokeweight="1pt">
            <v:fill opacity=".5"/>
            <v:shadow on="t" color="#99f" offset="3pt"/>
            <v:textpath style="font-family:&quot;Arial Black&quot;;v-text-kern:t" trim="t" fitpath="t" string="&quot;Трагедия 20 века.&#10;Чернобыль.&quot;"/>
          </v:shape>
        </w:pict>
      </w:r>
    </w:p>
    <w:p w:rsidR="00073641" w:rsidRDefault="00073641" w:rsidP="00073641">
      <w:pPr>
        <w:jc w:val="center"/>
        <w:rPr>
          <w:sz w:val="24"/>
        </w:rPr>
      </w:pPr>
      <w:r>
        <w:rPr>
          <w:noProof/>
          <w:sz w:val="24"/>
        </w:rPr>
        <w:drawing>
          <wp:anchor distT="0" distB="0" distL="114300" distR="114300" simplePos="0" relativeHeight="251658240" behindDoc="0" locked="0" layoutInCell="1" allowOverlap="1">
            <wp:simplePos x="0" y="0"/>
            <wp:positionH relativeFrom="column">
              <wp:posOffset>1299210</wp:posOffset>
            </wp:positionH>
            <wp:positionV relativeFrom="paragraph">
              <wp:posOffset>201295</wp:posOffset>
            </wp:positionV>
            <wp:extent cx="3752850" cy="2695575"/>
            <wp:effectExtent l="0" t="0" r="0" b="0"/>
            <wp:wrapSquare wrapText="bothSides"/>
            <wp:docPr id="1" name="Рисунок 1" descr="http://www.chaes.ho.ua/LOGO.png"/>
            <wp:cNvGraphicFramePr/>
            <a:graphic xmlns:a="http://schemas.openxmlformats.org/drawingml/2006/main">
              <a:graphicData uri="http://schemas.openxmlformats.org/drawingml/2006/picture">
                <pic:pic xmlns:pic="http://schemas.openxmlformats.org/drawingml/2006/picture">
                  <pic:nvPicPr>
                    <pic:cNvPr id="7" name="Рисунок 6" descr="http://www.chaes.ho.ua/LOGO.png"/>
                    <pic:cNvPicPr/>
                  </pic:nvPicPr>
                  <pic:blipFill>
                    <a:blip r:embed="rId5" cstate="print">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http://schemas.openxmlformats.org/presentationml/2006/main" val="0"/>
                        </a:ext>
                      </a:extLst>
                    </a:blip>
                    <a:srcRect/>
                    <a:stretch>
                      <a:fillRect/>
                    </a:stretch>
                  </pic:blipFill>
                  <pic:spPr bwMode="auto">
                    <a:xfrm>
                      <a:off x="0" y="0"/>
                      <a:ext cx="3752850" cy="2695575"/>
                    </a:xfrm>
                    <a:prstGeom prst="rect">
                      <a:avLst/>
                    </a:prstGeom>
                    <a:noFill/>
                    <a:ln>
                      <a:noFill/>
                    </a:ln>
                  </pic:spPr>
                </pic:pic>
              </a:graphicData>
            </a:graphic>
          </wp:anchor>
        </w:drawing>
      </w:r>
    </w:p>
    <w:p w:rsidR="00073641" w:rsidRDefault="00073641" w:rsidP="00073641">
      <w:pPr>
        <w:jc w:val="center"/>
        <w:rPr>
          <w:sz w:val="24"/>
        </w:rPr>
      </w:pPr>
    </w:p>
    <w:p w:rsidR="00073641" w:rsidRDefault="00073641" w:rsidP="00073641">
      <w:pPr>
        <w:jc w:val="center"/>
        <w:rPr>
          <w:sz w:val="24"/>
        </w:rPr>
      </w:pPr>
    </w:p>
    <w:p w:rsidR="00073641" w:rsidRDefault="00073641" w:rsidP="00073641">
      <w:pPr>
        <w:jc w:val="center"/>
        <w:rPr>
          <w:sz w:val="24"/>
        </w:rPr>
      </w:pPr>
    </w:p>
    <w:p w:rsidR="00073641" w:rsidRDefault="00073641" w:rsidP="00073641">
      <w:pPr>
        <w:jc w:val="center"/>
        <w:rPr>
          <w:sz w:val="24"/>
        </w:rPr>
      </w:pPr>
    </w:p>
    <w:p w:rsidR="00073641" w:rsidRDefault="00073641" w:rsidP="00073641">
      <w:pPr>
        <w:jc w:val="center"/>
        <w:rPr>
          <w:sz w:val="24"/>
        </w:rPr>
      </w:pPr>
    </w:p>
    <w:p w:rsidR="00073641" w:rsidRDefault="00073641" w:rsidP="00073641">
      <w:pPr>
        <w:jc w:val="center"/>
        <w:rPr>
          <w:sz w:val="24"/>
        </w:rPr>
      </w:pPr>
    </w:p>
    <w:p w:rsidR="00073641" w:rsidRDefault="00073641" w:rsidP="00073641">
      <w:pPr>
        <w:jc w:val="center"/>
        <w:rPr>
          <w:sz w:val="24"/>
        </w:rPr>
      </w:pPr>
    </w:p>
    <w:p w:rsidR="00073641" w:rsidRDefault="00073641" w:rsidP="00073641">
      <w:pPr>
        <w:jc w:val="center"/>
        <w:rPr>
          <w:sz w:val="24"/>
        </w:rPr>
      </w:pPr>
    </w:p>
    <w:p w:rsidR="00073641" w:rsidRDefault="00073641" w:rsidP="00073641">
      <w:pPr>
        <w:jc w:val="center"/>
        <w:rPr>
          <w:sz w:val="24"/>
        </w:rPr>
      </w:pPr>
    </w:p>
    <w:p w:rsidR="00073641" w:rsidRPr="00073641" w:rsidRDefault="00073641" w:rsidP="00073641">
      <w:pPr>
        <w:ind w:left="1416" w:firstLine="708"/>
        <w:jc w:val="center"/>
        <w:rPr>
          <w:sz w:val="32"/>
        </w:rPr>
      </w:pPr>
      <w:r>
        <w:rPr>
          <w:sz w:val="32"/>
        </w:rPr>
        <w:t xml:space="preserve">  </w:t>
      </w:r>
      <w:r w:rsidR="0047176D">
        <w:rPr>
          <w:sz w:val="32"/>
        </w:rPr>
        <w:t xml:space="preserve">Выполнил: </w:t>
      </w:r>
      <w:proofErr w:type="spellStart"/>
      <w:r w:rsidR="0047176D">
        <w:rPr>
          <w:sz w:val="32"/>
        </w:rPr>
        <w:t>Стрыжко</w:t>
      </w:r>
      <w:proofErr w:type="spellEnd"/>
      <w:r w:rsidR="0047176D">
        <w:rPr>
          <w:sz w:val="32"/>
        </w:rPr>
        <w:t xml:space="preserve"> Юрий,учащий</w:t>
      </w:r>
      <w:r w:rsidR="00FB6D14">
        <w:rPr>
          <w:sz w:val="32"/>
        </w:rPr>
        <w:t>ся 10 класса</w:t>
      </w:r>
    </w:p>
    <w:p w:rsidR="00073641" w:rsidRDefault="00073641" w:rsidP="00073641">
      <w:pPr>
        <w:ind w:left="708" w:firstLine="708"/>
        <w:jc w:val="center"/>
        <w:rPr>
          <w:sz w:val="32"/>
        </w:rPr>
      </w:pPr>
      <w:r w:rsidRPr="00073641">
        <w:rPr>
          <w:sz w:val="32"/>
        </w:rPr>
        <w:t xml:space="preserve">Руководитель: Шелковникова </w:t>
      </w:r>
    </w:p>
    <w:p w:rsidR="00073641" w:rsidRPr="00073641" w:rsidRDefault="00073641" w:rsidP="00073641">
      <w:pPr>
        <w:ind w:left="4248"/>
        <w:jc w:val="center"/>
        <w:rPr>
          <w:sz w:val="32"/>
        </w:rPr>
      </w:pPr>
      <w:r>
        <w:rPr>
          <w:sz w:val="32"/>
        </w:rPr>
        <w:t xml:space="preserve">      </w:t>
      </w:r>
      <w:r w:rsidRPr="00073641">
        <w:rPr>
          <w:sz w:val="32"/>
        </w:rPr>
        <w:t>Наталья Александровна</w:t>
      </w:r>
    </w:p>
    <w:p w:rsidR="00073641" w:rsidRDefault="00073641" w:rsidP="00073641">
      <w:pPr>
        <w:rPr>
          <w:sz w:val="32"/>
        </w:rPr>
      </w:pPr>
    </w:p>
    <w:p w:rsidR="00073641" w:rsidRDefault="00073641" w:rsidP="00073641">
      <w:pPr>
        <w:rPr>
          <w:sz w:val="32"/>
        </w:rPr>
      </w:pPr>
    </w:p>
    <w:p w:rsidR="003A634F" w:rsidRDefault="003A634F" w:rsidP="00073641">
      <w:pPr>
        <w:ind w:left="426"/>
        <w:jc w:val="center"/>
        <w:rPr>
          <w:b/>
          <w:sz w:val="32"/>
          <w:szCs w:val="28"/>
        </w:rPr>
      </w:pPr>
    </w:p>
    <w:p w:rsidR="00073641" w:rsidRPr="00B533BB" w:rsidRDefault="00073641" w:rsidP="00073641">
      <w:pPr>
        <w:ind w:left="426"/>
        <w:jc w:val="center"/>
        <w:rPr>
          <w:b/>
          <w:sz w:val="32"/>
          <w:szCs w:val="28"/>
        </w:rPr>
      </w:pPr>
      <w:r w:rsidRPr="00B533BB">
        <w:rPr>
          <w:b/>
          <w:sz w:val="32"/>
          <w:szCs w:val="28"/>
        </w:rPr>
        <w:lastRenderedPageBreak/>
        <w:t xml:space="preserve">Содержание </w:t>
      </w:r>
    </w:p>
    <w:p w:rsidR="00073641" w:rsidRPr="00B533BB" w:rsidRDefault="00073641" w:rsidP="00073641">
      <w:pPr>
        <w:pStyle w:val="a5"/>
        <w:numPr>
          <w:ilvl w:val="0"/>
          <w:numId w:val="1"/>
        </w:numPr>
        <w:rPr>
          <w:sz w:val="28"/>
          <w:szCs w:val="28"/>
        </w:rPr>
      </w:pPr>
      <w:r w:rsidRPr="00B533BB">
        <w:rPr>
          <w:sz w:val="28"/>
          <w:szCs w:val="28"/>
        </w:rPr>
        <w:t>Цели, задачи проекта.</w:t>
      </w:r>
    </w:p>
    <w:p w:rsidR="00B11B3C" w:rsidRDefault="00B11B3C" w:rsidP="00073641">
      <w:pPr>
        <w:pStyle w:val="a5"/>
        <w:numPr>
          <w:ilvl w:val="0"/>
          <w:numId w:val="1"/>
        </w:numPr>
        <w:rPr>
          <w:sz w:val="28"/>
          <w:szCs w:val="28"/>
        </w:rPr>
      </w:pPr>
      <w:r w:rsidRPr="00B11B3C">
        <w:rPr>
          <w:sz w:val="28"/>
          <w:szCs w:val="28"/>
        </w:rPr>
        <w:t>Этапы работы над проектом</w:t>
      </w:r>
      <w:r w:rsidR="00073641" w:rsidRPr="00B11B3C">
        <w:rPr>
          <w:sz w:val="28"/>
          <w:szCs w:val="28"/>
        </w:rPr>
        <w:t>.</w:t>
      </w:r>
    </w:p>
    <w:p w:rsidR="00B11B3C" w:rsidRDefault="00B11B3C" w:rsidP="00073641">
      <w:pPr>
        <w:pStyle w:val="a5"/>
        <w:numPr>
          <w:ilvl w:val="0"/>
          <w:numId w:val="1"/>
        </w:numPr>
        <w:rPr>
          <w:sz w:val="28"/>
          <w:szCs w:val="28"/>
        </w:rPr>
      </w:pPr>
      <w:r>
        <w:rPr>
          <w:sz w:val="28"/>
          <w:szCs w:val="28"/>
        </w:rPr>
        <w:t>Актуальность.</w:t>
      </w:r>
    </w:p>
    <w:p w:rsidR="00073641" w:rsidRPr="00B11B3C" w:rsidRDefault="00073641" w:rsidP="00073641">
      <w:pPr>
        <w:pStyle w:val="a5"/>
        <w:numPr>
          <w:ilvl w:val="0"/>
          <w:numId w:val="1"/>
        </w:numPr>
        <w:rPr>
          <w:sz w:val="28"/>
          <w:szCs w:val="28"/>
        </w:rPr>
      </w:pPr>
      <w:r w:rsidRPr="00B11B3C">
        <w:rPr>
          <w:sz w:val="28"/>
          <w:szCs w:val="28"/>
        </w:rPr>
        <w:t>Практическая часть:</w:t>
      </w:r>
    </w:p>
    <w:p w:rsidR="00073641" w:rsidRPr="00B533BB" w:rsidRDefault="00523D31" w:rsidP="00073641">
      <w:pPr>
        <w:pStyle w:val="a5"/>
        <w:numPr>
          <w:ilvl w:val="0"/>
          <w:numId w:val="2"/>
        </w:numPr>
        <w:rPr>
          <w:sz w:val="28"/>
          <w:szCs w:val="28"/>
        </w:rPr>
      </w:pPr>
      <w:r>
        <w:rPr>
          <w:sz w:val="28"/>
          <w:szCs w:val="28"/>
        </w:rPr>
        <w:t>Заседание №1 «О</w:t>
      </w:r>
      <w:r w:rsidR="00073641" w:rsidRPr="00B533BB">
        <w:rPr>
          <w:sz w:val="28"/>
          <w:szCs w:val="28"/>
        </w:rPr>
        <w:t>рганизационное»</w:t>
      </w:r>
    </w:p>
    <w:p w:rsidR="00073641" w:rsidRDefault="00A3135C" w:rsidP="00073641">
      <w:pPr>
        <w:pStyle w:val="a5"/>
        <w:numPr>
          <w:ilvl w:val="0"/>
          <w:numId w:val="2"/>
        </w:numPr>
        <w:rPr>
          <w:sz w:val="28"/>
          <w:szCs w:val="28"/>
        </w:rPr>
      </w:pPr>
      <w:r>
        <w:rPr>
          <w:sz w:val="28"/>
          <w:szCs w:val="28"/>
        </w:rPr>
        <w:t>Сбор информации.</w:t>
      </w:r>
    </w:p>
    <w:p w:rsidR="00A3135C" w:rsidRDefault="0072724D" w:rsidP="00073641">
      <w:pPr>
        <w:pStyle w:val="a5"/>
        <w:numPr>
          <w:ilvl w:val="0"/>
          <w:numId w:val="2"/>
        </w:numPr>
        <w:rPr>
          <w:sz w:val="28"/>
          <w:szCs w:val="28"/>
        </w:rPr>
      </w:pPr>
      <w:r>
        <w:rPr>
          <w:sz w:val="28"/>
          <w:szCs w:val="28"/>
        </w:rPr>
        <w:t>Заседание №2 «Обобщение и систематизация»</w:t>
      </w:r>
    </w:p>
    <w:p w:rsidR="0072724D" w:rsidRDefault="0072724D" w:rsidP="00073641">
      <w:pPr>
        <w:pStyle w:val="a5"/>
        <w:numPr>
          <w:ilvl w:val="0"/>
          <w:numId w:val="2"/>
        </w:numPr>
        <w:rPr>
          <w:sz w:val="28"/>
          <w:szCs w:val="28"/>
        </w:rPr>
      </w:pPr>
      <w:r>
        <w:rPr>
          <w:sz w:val="28"/>
          <w:szCs w:val="28"/>
        </w:rPr>
        <w:t>Создание работы по структурированию этапов аварии на ЧАЭС</w:t>
      </w:r>
    </w:p>
    <w:p w:rsidR="0072724D" w:rsidRDefault="0072724D" w:rsidP="00073641">
      <w:pPr>
        <w:pStyle w:val="a5"/>
        <w:numPr>
          <w:ilvl w:val="0"/>
          <w:numId w:val="2"/>
        </w:numPr>
        <w:rPr>
          <w:sz w:val="28"/>
          <w:szCs w:val="28"/>
        </w:rPr>
      </w:pPr>
      <w:r>
        <w:rPr>
          <w:sz w:val="28"/>
          <w:szCs w:val="28"/>
        </w:rPr>
        <w:t>Создание работы по выявлению последствий аварии на ЧА</w:t>
      </w:r>
      <w:r w:rsidR="00C571BC">
        <w:rPr>
          <w:sz w:val="28"/>
          <w:szCs w:val="28"/>
        </w:rPr>
        <w:t>ЭС на окружающую среду и население в</w:t>
      </w:r>
      <w:r>
        <w:rPr>
          <w:sz w:val="28"/>
          <w:szCs w:val="28"/>
        </w:rPr>
        <w:t xml:space="preserve"> мировом масштабе.</w:t>
      </w:r>
    </w:p>
    <w:p w:rsidR="0072724D" w:rsidRDefault="0072724D" w:rsidP="00073641">
      <w:pPr>
        <w:pStyle w:val="a5"/>
        <w:numPr>
          <w:ilvl w:val="0"/>
          <w:numId w:val="2"/>
        </w:numPr>
        <w:rPr>
          <w:sz w:val="28"/>
          <w:szCs w:val="28"/>
        </w:rPr>
      </w:pPr>
      <w:r>
        <w:rPr>
          <w:sz w:val="28"/>
          <w:szCs w:val="28"/>
        </w:rPr>
        <w:t>Создание работы по выявлению влияния аварии на ЧАЭС в пределах Воронежской области.</w:t>
      </w:r>
    </w:p>
    <w:p w:rsidR="0072724D" w:rsidRDefault="0072724D" w:rsidP="00073641">
      <w:pPr>
        <w:pStyle w:val="a5"/>
        <w:numPr>
          <w:ilvl w:val="0"/>
          <w:numId w:val="2"/>
        </w:numPr>
        <w:rPr>
          <w:sz w:val="28"/>
          <w:szCs w:val="28"/>
        </w:rPr>
      </w:pPr>
      <w:r>
        <w:rPr>
          <w:sz w:val="28"/>
          <w:szCs w:val="28"/>
        </w:rPr>
        <w:t>Проведение открытого мероприятия «Трагедия 20 века. Чернобыль».</w:t>
      </w:r>
    </w:p>
    <w:p w:rsidR="00B11B3C" w:rsidRDefault="0072724D" w:rsidP="00B11B3C">
      <w:pPr>
        <w:pStyle w:val="a5"/>
        <w:numPr>
          <w:ilvl w:val="0"/>
          <w:numId w:val="2"/>
        </w:numPr>
        <w:rPr>
          <w:sz w:val="28"/>
          <w:szCs w:val="28"/>
        </w:rPr>
      </w:pPr>
      <w:r>
        <w:rPr>
          <w:sz w:val="28"/>
          <w:szCs w:val="28"/>
        </w:rPr>
        <w:t>Создание буклетов</w:t>
      </w:r>
      <w:r w:rsidR="00B11B3C">
        <w:rPr>
          <w:sz w:val="28"/>
          <w:szCs w:val="28"/>
        </w:rPr>
        <w:t>, презентаций.</w:t>
      </w:r>
    </w:p>
    <w:p w:rsidR="00B11B3C" w:rsidRDefault="00B11B3C" w:rsidP="00B11B3C">
      <w:pPr>
        <w:pStyle w:val="a5"/>
        <w:numPr>
          <w:ilvl w:val="0"/>
          <w:numId w:val="1"/>
        </w:numPr>
        <w:rPr>
          <w:sz w:val="28"/>
          <w:szCs w:val="28"/>
        </w:rPr>
      </w:pPr>
      <w:r>
        <w:rPr>
          <w:sz w:val="28"/>
          <w:szCs w:val="28"/>
        </w:rPr>
        <w:t>П</w:t>
      </w:r>
      <w:r w:rsidRPr="00B11B3C">
        <w:rPr>
          <w:sz w:val="28"/>
          <w:szCs w:val="28"/>
        </w:rPr>
        <w:t>риложения</w:t>
      </w:r>
      <w:r>
        <w:rPr>
          <w:sz w:val="28"/>
          <w:szCs w:val="28"/>
        </w:rPr>
        <w:t>.</w:t>
      </w:r>
    </w:p>
    <w:p w:rsidR="00B11B3C" w:rsidRPr="00B11B3C" w:rsidRDefault="00B11B3C" w:rsidP="00B11B3C">
      <w:pPr>
        <w:pStyle w:val="a5"/>
        <w:numPr>
          <w:ilvl w:val="0"/>
          <w:numId w:val="1"/>
        </w:numPr>
        <w:rPr>
          <w:sz w:val="28"/>
          <w:szCs w:val="28"/>
        </w:rPr>
      </w:pPr>
      <w:r>
        <w:rPr>
          <w:sz w:val="28"/>
          <w:szCs w:val="28"/>
        </w:rPr>
        <w:t>Литература.</w:t>
      </w:r>
    </w:p>
    <w:p w:rsidR="00073641" w:rsidRDefault="00073641" w:rsidP="00073641">
      <w:pPr>
        <w:rPr>
          <w:sz w:val="32"/>
        </w:rPr>
      </w:pPr>
    </w:p>
    <w:p w:rsidR="00073641" w:rsidRDefault="00073641" w:rsidP="00073641">
      <w:pPr>
        <w:rPr>
          <w:sz w:val="32"/>
        </w:rPr>
      </w:pPr>
    </w:p>
    <w:p w:rsidR="00073641" w:rsidRDefault="00073641" w:rsidP="00073641">
      <w:pPr>
        <w:rPr>
          <w:sz w:val="32"/>
        </w:rPr>
      </w:pPr>
    </w:p>
    <w:p w:rsidR="00073641" w:rsidRDefault="00073641" w:rsidP="00073641">
      <w:pPr>
        <w:rPr>
          <w:sz w:val="32"/>
        </w:rPr>
      </w:pPr>
    </w:p>
    <w:p w:rsidR="00073641" w:rsidRDefault="00073641" w:rsidP="00073641">
      <w:pPr>
        <w:rPr>
          <w:sz w:val="32"/>
        </w:rPr>
      </w:pPr>
    </w:p>
    <w:p w:rsidR="00073641" w:rsidRDefault="00073641" w:rsidP="00073641">
      <w:pPr>
        <w:rPr>
          <w:sz w:val="32"/>
        </w:rPr>
      </w:pPr>
    </w:p>
    <w:p w:rsidR="00073641" w:rsidRDefault="00073641" w:rsidP="00073641">
      <w:pPr>
        <w:rPr>
          <w:sz w:val="32"/>
        </w:rPr>
      </w:pPr>
    </w:p>
    <w:p w:rsidR="00073641" w:rsidRDefault="00073641" w:rsidP="00073641">
      <w:pPr>
        <w:rPr>
          <w:sz w:val="32"/>
        </w:rPr>
      </w:pPr>
    </w:p>
    <w:p w:rsidR="00073641" w:rsidRDefault="00073641" w:rsidP="00073641">
      <w:pPr>
        <w:rPr>
          <w:sz w:val="32"/>
        </w:rPr>
      </w:pPr>
    </w:p>
    <w:p w:rsidR="00073641" w:rsidRDefault="00073641" w:rsidP="00073641">
      <w:pPr>
        <w:rPr>
          <w:sz w:val="32"/>
        </w:rPr>
      </w:pPr>
    </w:p>
    <w:p w:rsidR="00073641" w:rsidRDefault="00073641" w:rsidP="00073641">
      <w:pPr>
        <w:rPr>
          <w:sz w:val="32"/>
        </w:rPr>
      </w:pPr>
    </w:p>
    <w:p w:rsidR="00073641" w:rsidRDefault="00073641" w:rsidP="00073641">
      <w:pPr>
        <w:ind w:left="420"/>
      </w:pPr>
      <w:r w:rsidRPr="00B838EF">
        <w:rPr>
          <w:b/>
          <w:sz w:val="28"/>
          <w:szCs w:val="28"/>
        </w:rPr>
        <w:lastRenderedPageBreak/>
        <w:t>Цели</w:t>
      </w:r>
      <w:r>
        <w:rPr>
          <w:b/>
          <w:sz w:val="28"/>
          <w:szCs w:val="28"/>
        </w:rPr>
        <w:t xml:space="preserve">: </w:t>
      </w:r>
      <w:r>
        <w:rPr>
          <w:rFonts w:ascii="Georgia" w:eastAsia="Times New Roman" w:hAnsi="Georgia" w:cs="Times New Roman"/>
          <w:color w:val="000000"/>
          <w:sz w:val="18"/>
          <w:szCs w:val="18"/>
        </w:rPr>
        <w:t xml:space="preserve">   </w:t>
      </w:r>
      <w:r w:rsidRPr="00073641">
        <w:rPr>
          <w:rFonts w:ascii="Georgia" w:eastAsia="Times New Roman" w:hAnsi="Georgia" w:cs="Times New Roman"/>
          <w:color w:val="000000"/>
          <w:sz w:val="32"/>
          <w:szCs w:val="24"/>
        </w:rPr>
        <w:t>д</w:t>
      </w:r>
      <w:r w:rsidRPr="00073641">
        <w:rPr>
          <w:rFonts w:ascii="Georgia" w:eastAsia="Times New Roman" w:hAnsi="Georgia" w:cs="Times New Roman"/>
          <w:color w:val="000000"/>
          <w:sz w:val="28"/>
          <w:szCs w:val="18"/>
        </w:rPr>
        <w:t>етально изуч</w:t>
      </w:r>
      <w:r>
        <w:rPr>
          <w:rFonts w:ascii="Georgia" w:eastAsia="Times New Roman" w:hAnsi="Georgia" w:cs="Times New Roman"/>
          <w:color w:val="000000"/>
          <w:sz w:val="28"/>
          <w:szCs w:val="18"/>
        </w:rPr>
        <w:t>ить все аспекты аварии на ЧАЭС</w:t>
      </w:r>
      <w:proofErr w:type="gramStart"/>
      <w:r>
        <w:rPr>
          <w:rFonts w:ascii="Georgia" w:eastAsia="Times New Roman" w:hAnsi="Georgia" w:cs="Times New Roman"/>
          <w:color w:val="000000"/>
          <w:sz w:val="28"/>
          <w:szCs w:val="18"/>
        </w:rPr>
        <w:t xml:space="preserve"> ,</w:t>
      </w:r>
      <w:proofErr w:type="gramEnd"/>
      <w:r w:rsidRPr="00073641">
        <w:rPr>
          <w:rFonts w:ascii="Georgia" w:eastAsia="Times New Roman" w:hAnsi="Georgia" w:cs="Times New Roman"/>
          <w:color w:val="000000"/>
          <w:sz w:val="28"/>
          <w:szCs w:val="18"/>
        </w:rPr>
        <w:t xml:space="preserve"> её последстви</w:t>
      </w:r>
      <w:r>
        <w:rPr>
          <w:rFonts w:ascii="Georgia" w:eastAsia="Times New Roman" w:hAnsi="Georgia" w:cs="Times New Roman"/>
          <w:color w:val="000000"/>
          <w:sz w:val="28"/>
          <w:szCs w:val="18"/>
        </w:rPr>
        <w:t>я и воздействие на окружающую среду и организм человека.</w:t>
      </w:r>
    </w:p>
    <w:p w:rsidR="002673E9" w:rsidRDefault="00073641" w:rsidP="00A5025D">
      <w:pPr>
        <w:spacing w:before="168" w:after="0" w:line="240" w:lineRule="auto"/>
        <w:ind w:firstLine="420"/>
        <w:rPr>
          <w:b/>
          <w:sz w:val="28"/>
          <w:szCs w:val="28"/>
        </w:rPr>
      </w:pPr>
      <w:r w:rsidRPr="00B838EF">
        <w:rPr>
          <w:b/>
          <w:sz w:val="28"/>
          <w:szCs w:val="28"/>
        </w:rPr>
        <w:t>Задачи:</w:t>
      </w:r>
    </w:p>
    <w:p w:rsidR="002673E9" w:rsidRPr="002673E9" w:rsidRDefault="002673E9" w:rsidP="002673E9">
      <w:pPr>
        <w:pStyle w:val="a5"/>
        <w:numPr>
          <w:ilvl w:val="0"/>
          <w:numId w:val="3"/>
        </w:numPr>
        <w:spacing w:before="168" w:after="0" w:line="240" w:lineRule="auto"/>
        <w:rPr>
          <w:rFonts w:ascii="Georgia" w:eastAsia="Times New Roman" w:hAnsi="Georgia" w:cs="Times New Roman"/>
          <w:color w:val="000000"/>
          <w:sz w:val="28"/>
          <w:szCs w:val="18"/>
        </w:rPr>
      </w:pPr>
      <w:r w:rsidRPr="002673E9">
        <w:rPr>
          <w:rFonts w:ascii="Georgia" w:eastAsia="Times New Roman" w:hAnsi="Georgia" w:cs="Times New Roman"/>
          <w:color w:val="000000"/>
          <w:sz w:val="28"/>
          <w:szCs w:val="18"/>
        </w:rPr>
        <w:t xml:space="preserve">Изучить </w:t>
      </w:r>
      <w:r>
        <w:rPr>
          <w:rFonts w:ascii="Georgia" w:eastAsia="Times New Roman" w:hAnsi="Georgia" w:cs="Times New Roman"/>
          <w:color w:val="000000"/>
          <w:sz w:val="28"/>
          <w:szCs w:val="18"/>
        </w:rPr>
        <w:t xml:space="preserve">материал </w:t>
      </w:r>
      <w:r w:rsidRPr="002673E9">
        <w:rPr>
          <w:rFonts w:ascii="Georgia" w:eastAsia="Times New Roman" w:hAnsi="Georgia" w:cs="Times New Roman"/>
          <w:color w:val="000000"/>
          <w:sz w:val="28"/>
          <w:szCs w:val="18"/>
        </w:rPr>
        <w:t>по данной теме.</w:t>
      </w:r>
    </w:p>
    <w:p w:rsidR="002673E9" w:rsidRDefault="002673E9" w:rsidP="002673E9">
      <w:pPr>
        <w:pStyle w:val="a5"/>
        <w:numPr>
          <w:ilvl w:val="0"/>
          <w:numId w:val="3"/>
        </w:numPr>
        <w:spacing w:before="168" w:after="0" w:line="240" w:lineRule="auto"/>
        <w:rPr>
          <w:rFonts w:ascii="Georgia" w:eastAsia="Times New Roman" w:hAnsi="Georgia" w:cs="Times New Roman"/>
          <w:color w:val="000000"/>
          <w:sz w:val="28"/>
          <w:szCs w:val="18"/>
        </w:rPr>
      </w:pPr>
      <w:r w:rsidRPr="002673E9">
        <w:rPr>
          <w:rFonts w:ascii="Georgia" w:eastAsia="Times New Roman" w:hAnsi="Georgia" w:cs="Times New Roman"/>
          <w:color w:val="000000"/>
          <w:sz w:val="28"/>
          <w:szCs w:val="18"/>
        </w:rPr>
        <w:t>Проследить хронологию событий</w:t>
      </w:r>
    </w:p>
    <w:p w:rsidR="002673E9" w:rsidRDefault="002673E9" w:rsidP="002673E9">
      <w:pPr>
        <w:pStyle w:val="a5"/>
        <w:numPr>
          <w:ilvl w:val="0"/>
          <w:numId w:val="3"/>
        </w:numPr>
        <w:spacing w:before="168" w:after="0" w:line="240" w:lineRule="auto"/>
        <w:rPr>
          <w:rFonts w:ascii="Georgia" w:eastAsia="Times New Roman" w:hAnsi="Georgia" w:cs="Times New Roman"/>
          <w:color w:val="000000"/>
          <w:sz w:val="28"/>
          <w:szCs w:val="18"/>
        </w:rPr>
      </w:pPr>
      <w:r w:rsidRPr="002673E9">
        <w:rPr>
          <w:rFonts w:ascii="Georgia" w:eastAsia="Times New Roman" w:hAnsi="Georgia" w:cs="Times New Roman"/>
          <w:color w:val="000000"/>
          <w:sz w:val="28"/>
          <w:szCs w:val="18"/>
        </w:rPr>
        <w:t>Охар</w:t>
      </w:r>
      <w:r>
        <w:rPr>
          <w:rFonts w:ascii="Georgia" w:eastAsia="Times New Roman" w:hAnsi="Georgia" w:cs="Times New Roman"/>
          <w:color w:val="000000"/>
          <w:sz w:val="28"/>
          <w:szCs w:val="18"/>
        </w:rPr>
        <w:t>актеризовать последствия аварии в мировом масштабе.</w:t>
      </w:r>
    </w:p>
    <w:p w:rsidR="002673E9" w:rsidRPr="002673E9" w:rsidRDefault="002673E9" w:rsidP="002673E9">
      <w:pPr>
        <w:pStyle w:val="a5"/>
        <w:numPr>
          <w:ilvl w:val="0"/>
          <w:numId w:val="3"/>
        </w:numPr>
        <w:spacing w:before="168" w:after="0" w:line="240" w:lineRule="auto"/>
        <w:rPr>
          <w:rFonts w:ascii="Georgia" w:eastAsia="Times New Roman" w:hAnsi="Georgia" w:cs="Times New Roman"/>
          <w:color w:val="000000"/>
          <w:sz w:val="28"/>
          <w:szCs w:val="18"/>
        </w:rPr>
      </w:pPr>
      <w:r>
        <w:rPr>
          <w:rFonts w:ascii="Georgia" w:eastAsia="Times New Roman" w:hAnsi="Georgia" w:cs="Times New Roman"/>
          <w:color w:val="000000"/>
          <w:sz w:val="28"/>
          <w:szCs w:val="18"/>
        </w:rPr>
        <w:t>Выявить степень влияния аварии в пределах Воронежской области.</w:t>
      </w:r>
    </w:p>
    <w:p w:rsidR="002673E9" w:rsidRPr="002673E9" w:rsidRDefault="002673E9" w:rsidP="002673E9">
      <w:pPr>
        <w:pStyle w:val="a5"/>
        <w:numPr>
          <w:ilvl w:val="0"/>
          <w:numId w:val="3"/>
        </w:numPr>
        <w:spacing w:before="168" w:after="0" w:line="240" w:lineRule="auto"/>
        <w:rPr>
          <w:rFonts w:ascii="Georgia" w:eastAsia="Times New Roman" w:hAnsi="Georgia" w:cs="Times New Roman"/>
          <w:color w:val="000000"/>
          <w:sz w:val="28"/>
          <w:szCs w:val="18"/>
        </w:rPr>
      </w:pPr>
      <w:r>
        <w:rPr>
          <w:rFonts w:ascii="Georgia" w:eastAsia="Times New Roman" w:hAnsi="Georgia" w:cs="Times New Roman"/>
          <w:color w:val="000000"/>
          <w:sz w:val="28"/>
          <w:szCs w:val="18"/>
        </w:rPr>
        <w:t>Провести работу по информированию учащихся о правилах поведения и способах оказания первой помощи при ЧС.</w:t>
      </w:r>
    </w:p>
    <w:p w:rsidR="00073641" w:rsidRPr="002673E9" w:rsidRDefault="00073641" w:rsidP="00073641">
      <w:pPr>
        <w:pStyle w:val="a6"/>
        <w:ind w:left="426"/>
        <w:rPr>
          <w:sz w:val="44"/>
          <w:szCs w:val="28"/>
        </w:rPr>
      </w:pPr>
    </w:p>
    <w:p w:rsidR="00073641" w:rsidRDefault="00073641" w:rsidP="00073641">
      <w:pPr>
        <w:pStyle w:val="a6"/>
        <w:ind w:left="426"/>
        <w:rPr>
          <w:sz w:val="28"/>
          <w:szCs w:val="28"/>
        </w:rPr>
      </w:pPr>
    </w:p>
    <w:p w:rsidR="00073641" w:rsidRDefault="00073641" w:rsidP="00073641">
      <w:pPr>
        <w:pStyle w:val="a6"/>
        <w:ind w:left="426"/>
        <w:rPr>
          <w:b/>
          <w:sz w:val="28"/>
          <w:szCs w:val="28"/>
        </w:rPr>
      </w:pPr>
      <w:r w:rsidRPr="00F9709C">
        <w:rPr>
          <w:b/>
          <w:sz w:val="28"/>
          <w:szCs w:val="28"/>
        </w:rPr>
        <w:t>Проблема проекта:</w:t>
      </w:r>
    </w:p>
    <w:p w:rsidR="002673E9" w:rsidRPr="001B77B5" w:rsidRDefault="001B77B5" w:rsidP="00073641">
      <w:pPr>
        <w:pStyle w:val="a6"/>
        <w:ind w:left="426"/>
        <w:rPr>
          <w:sz w:val="28"/>
          <w:szCs w:val="28"/>
        </w:rPr>
      </w:pPr>
      <w:r w:rsidRPr="001B77B5">
        <w:rPr>
          <w:sz w:val="28"/>
          <w:szCs w:val="28"/>
        </w:rPr>
        <w:t>Оценить масштабы и последствия аварии на ЧАЭС</w:t>
      </w:r>
      <w:r w:rsidR="00A21D92">
        <w:rPr>
          <w:sz w:val="28"/>
          <w:szCs w:val="28"/>
        </w:rPr>
        <w:t xml:space="preserve"> для организма человека и окружающую среду.</w:t>
      </w:r>
    </w:p>
    <w:p w:rsidR="00073641" w:rsidRDefault="00073641" w:rsidP="001B77B5">
      <w:pPr>
        <w:pStyle w:val="a6"/>
        <w:ind w:left="426"/>
        <w:rPr>
          <w:sz w:val="28"/>
          <w:szCs w:val="28"/>
        </w:rPr>
      </w:pPr>
      <w:r>
        <w:rPr>
          <w:sz w:val="28"/>
          <w:szCs w:val="28"/>
        </w:rPr>
        <w:tab/>
      </w:r>
    </w:p>
    <w:p w:rsidR="00073641" w:rsidRDefault="00073641" w:rsidP="00073641">
      <w:pPr>
        <w:pStyle w:val="a6"/>
        <w:ind w:left="426"/>
        <w:rPr>
          <w:sz w:val="28"/>
          <w:szCs w:val="28"/>
        </w:rPr>
      </w:pPr>
    </w:p>
    <w:p w:rsidR="00073641" w:rsidRPr="00F9709C" w:rsidRDefault="00073641" w:rsidP="00073641">
      <w:pPr>
        <w:pStyle w:val="a6"/>
        <w:ind w:left="426"/>
        <w:rPr>
          <w:b/>
          <w:sz w:val="28"/>
          <w:szCs w:val="28"/>
        </w:rPr>
      </w:pPr>
      <w:r w:rsidRPr="00F9709C">
        <w:rPr>
          <w:b/>
          <w:sz w:val="28"/>
          <w:szCs w:val="28"/>
        </w:rPr>
        <w:t>Методы исследования:</w:t>
      </w:r>
    </w:p>
    <w:p w:rsidR="00073641" w:rsidRDefault="00073641" w:rsidP="00073641">
      <w:pPr>
        <w:pStyle w:val="a6"/>
        <w:ind w:left="426"/>
        <w:rPr>
          <w:sz w:val="28"/>
          <w:szCs w:val="28"/>
        </w:rPr>
      </w:pPr>
      <w:r>
        <w:rPr>
          <w:sz w:val="28"/>
          <w:szCs w:val="28"/>
        </w:rPr>
        <w:tab/>
      </w:r>
      <w:r w:rsidR="001B77B5">
        <w:rPr>
          <w:sz w:val="28"/>
          <w:szCs w:val="28"/>
        </w:rPr>
        <w:t>Сбор и анализ материала по проблеме, проведение открытого мероприятия, выпуск буклетов, создание презентаций.</w:t>
      </w:r>
    </w:p>
    <w:p w:rsidR="00073641" w:rsidRDefault="00073641" w:rsidP="00073641">
      <w:pPr>
        <w:ind w:left="426"/>
        <w:rPr>
          <w:b/>
          <w:sz w:val="28"/>
          <w:szCs w:val="28"/>
        </w:rPr>
      </w:pPr>
    </w:p>
    <w:p w:rsidR="001B77B5" w:rsidRDefault="001B77B5" w:rsidP="00073641">
      <w:pPr>
        <w:ind w:left="426"/>
        <w:rPr>
          <w:b/>
          <w:sz w:val="28"/>
          <w:szCs w:val="28"/>
        </w:rPr>
      </w:pPr>
    </w:p>
    <w:p w:rsidR="001B77B5" w:rsidRDefault="001B77B5" w:rsidP="00073641">
      <w:pPr>
        <w:ind w:left="426"/>
        <w:rPr>
          <w:b/>
          <w:sz w:val="28"/>
          <w:szCs w:val="28"/>
        </w:rPr>
      </w:pPr>
    </w:p>
    <w:p w:rsidR="001B77B5" w:rsidRDefault="001B77B5" w:rsidP="00073641">
      <w:pPr>
        <w:ind w:left="426"/>
        <w:rPr>
          <w:b/>
          <w:sz w:val="28"/>
          <w:szCs w:val="28"/>
        </w:rPr>
      </w:pPr>
    </w:p>
    <w:p w:rsidR="001B77B5" w:rsidRDefault="001B77B5" w:rsidP="00073641">
      <w:pPr>
        <w:ind w:left="426"/>
        <w:rPr>
          <w:b/>
          <w:sz w:val="28"/>
          <w:szCs w:val="28"/>
        </w:rPr>
      </w:pPr>
    </w:p>
    <w:p w:rsidR="001B77B5" w:rsidRDefault="001B77B5" w:rsidP="00073641">
      <w:pPr>
        <w:ind w:left="426"/>
        <w:rPr>
          <w:b/>
          <w:sz w:val="28"/>
          <w:szCs w:val="28"/>
        </w:rPr>
      </w:pPr>
    </w:p>
    <w:p w:rsidR="001B77B5" w:rsidRDefault="001B77B5" w:rsidP="00073641">
      <w:pPr>
        <w:ind w:left="426"/>
        <w:rPr>
          <w:b/>
          <w:sz w:val="28"/>
          <w:szCs w:val="28"/>
        </w:rPr>
      </w:pPr>
    </w:p>
    <w:p w:rsidR="001B77B5" w:rsidRDefault="001B77B5" w:rsidP="00073641">
      <w:pPr>
        <w:ind w:left="426"/>
        <w:rPr>
          <w:b/>
          <w:sz w:val="28"/>
          <w:szCs w:val="28"/>
        </w:rPr>
      </w:pPr>
    </w:p>
    <w:p w:rsidR="001B77B5" w:rsidRDefault="001B77B5" w:rsidP="00073641">
      <w:pPr>
        <w:ind w:left="426"/>
        <w:rPr>
          <w:b/>
          <w:sz w:val="28"/>
          <w:szCs w:val="28"/>
        </w:rPr>
      </w:pPr>
    </w:p>
    <w:p w:rsidR="001B77B5" w:rsidRDefault="001B77B5" w:rsidP="00073641">
      <w:pPr>
        <w:ind w:left="426"/>
        <w:rPr>
          <w:b/>
          <w:sz w:val="28"/>
          <w:szCs w:val="28"/>
        </w:rPr>
      </w:pPr>
    </w:p>
    <w:p w:rsidR="001B77B5" w:rsidRDefault="001B77B5" w:rsidP="00073641">
      <w:pPr>
        <w:ind w:left="426"/>
        <w:rPr>
          <w:b/>
          <w:sz w:val="28"/>
          <w:szCs w:val="28"/>
        </w:rPr>
      </w:pPr>
    </w:p>
    <w:p w:rsidR="001B77B5" w:rsidRDefault="001B77B5" w:rsidP="00073641">
      <w:pPr>
        <w:ind w:left="426"/>
        <w:rPr>
          <w:b/>
          <w:sz w:val="28"/>
          <w:szCs w:val="28"/>
        </w:rPr>
      </w:pPr>
    </w:p>
    <w:p w:rsidR="003A634F" w:rsidRDefault="003A634F" w:rsidP="0054532B">
      <w:pPr>
        <w:ind w:left="426"/>
        <w:jc w:val="center"/>
        <w:rPr>
          <w:b/>
          <w:sz w:val="28"/>
          <w:szCs w:val="28"/>
        </w:rPr>
      </w:pPr>
    </w:p>
    <w:p w:rsidR="001B77B5" w:rsidRDefault="001B77B5" w:rsidP="0054532B">
      <w:pPr>
        <w:ind w:left="426"/>
        <w:jc w:val="center"/>
        <w:rPr>
          <w:b/>
          <w:sz w:val="28"/>
          <w:szCs w:val="28"/>
        </w:rPr>
      </w:pPr>
      <w:r>
        <w:rPr>
          <w:b/>
          <w:sz w:val="28"/>
          <w:szCs w:val="28"/>
        </w:rPr>
        <w:lastRenderedPageBreak/>
        <w:t>Этапы работы над проектом:</w:t>
      </w:r>
    </w:p>
    <w:p w:rsidR="001B77B5" w:rsidRPr="00EE4C21" w:rsidRDefault="001B77B5" w:rsidP="00EE4C21">
      <w:pPr>
        <w:pStyle w:val="a5"/>
        <w:numPr>
          <w:ilvl w:val="0"/>
          <w:numId w:val="4"/>
        </w:numPr>
        <w:spacing w:after="0" w:line="240" w:lineRule="auto"/>
        <w:rPr>
          <w:rFonts w:ascii="Times New Roman" w:eastAsia="Times New Roman" w:hAnsi="Times New Roman" w:cs="Times New Roman"/>
          <w:color w:val="000000"/>
          <w:sz w:val="28"/>
          <w:szCs w:val="28"/>
        </w:rPr>
      </w:pPr>
      <w:r w:rsidRPr="001B77B5">
        <w:rPr>
          <w:rFonts w:ascii="Times New Roman" w:eastAsia="Times New Roman" w:hAnsi="Times New Roman" w:cs="Times New Roman"/>
          <w:color w:val="000000"/>
          <w:sz w:val="28"/>
          <w:szCs w:val="28"/>
        </w:rPr>
        <w:t>Планирование работы над проектом:</w:t>
      </w:r>
    </w:p>
    <w:p w:rsidR="001B77B5" w:rsidRPr="001B77B5" w:rsidRDefault="001B77B5" w:rsidP="001B77B5">
      <w:pPr>
        <w:spacing w:after="0" w:line="240" w:lineRule="auto"/>
        <w:rPr>
          <w:rFonts w:ascii="Times New Roman" w:eastAsia="Times New Roman" w:hAnsi="Times New Roman" w:cs="Times New Roman"/>
          <w:color w:val="000000"/>
          <w:sz w:val="28"/>
          <w:szCs w:val="28"/>
        </w:rPr>
      </w:pPr>
      <w:r w:rsidRPr="001B77B5">
        <w:rPr>
          <w:rFonts w:ascii="Times New Roman" w:eastAsia="Times New Roman" w:hAnsi="Times New Roman" w:cs="Times New Roman"/>
          <w:color w:val="000000"/>
          <w:sz w:val="28"/>
          <w:szCs w:val="28"/>
        </w:rPr>
        <w:t>- высказывание пожеланий и возможных путей разрешения спорных вопросов;</w:t>
      </w:r>
    </w:p>
    <w:p w:rsidR="001B77B5" w:rsidRPr="001B77B5" w:rsidRDefault="001B77B5" w:rsidP="001B77B5">
      <w:pPr>
        <w:spacing w:after="0" w:line="240" w:lineRule="auto"/>
        <w:rPr>
          <w:rFonts w:ascii="Times New Roman" w:eastAsia="Times New Roman" w:hAnsi="Times New Roman" w:cs="Times New Roman"/>
          <w:color w:val="000000"/>
          <w:sz w:val="28"/>
          <w:szCs w:val="28"/>
        </w:rPr>
      </w:pPr>
      <w:r w:rsidRPr="001B77B5">
        <w:rPr>
          <w:rFonts w:ascii="Times New Roman" w:eastAsia="Times New Roman" w:hAnsi="Times New Roman" w:cs="Times New Roman"/>
          <w:color w:val="000000"/>
          <w:sz w:val="28"/>
          <w:szCs w:val="28"/>
        </w:rPr>
        <w:t>- обсуждение возникших идей;</w:t>
      </w:r>
    </w:p>
    <w:p w:rsidR="001B77B5" w:rsidRPr="001B77B5" w:rsidRDefault="001B77B5" w:rsidP="001B77B5">
      <w:pPr>
        <w:spacing w:after="0" w:line="240" w:lineRule="auto"/>
        <w:rPr>
          <w:rFonts w:ascii="Times New Roman" w:eastAsia="Times New Roman" w:hAnsi="Times New Roman" w:cs="Times New Roman"/>
          <w:color w:val="000000"/>
          <w:sz w:val="28"/>
          <w:szCs w:val="28"/>
        </w:rPr>
      </w:pPr>
      <w:r w:rsidRPr="001B77B5">
        <w:rPr>
          <w:rFonts w:ascii="Times New Roman" w:eastAsia="Times New Roman" w:hAnsi="Times New Roman" w:cs="Times New Roman"/>
          <w:color w:val="000000"/>
          <w:sz w:val="28"/>
          <w:szCs w:val="28"/>
        </w:rPr>
        <w:t>- перечисление интересующих учащихся тем проектов;</w:t>
      </w:r>
    </w:p>
    <w:p w:rsidR="001B77B5" w:rsidRDefault="001B77B5" w:rsidP="001B77B5">
      <w:pPr>
        <w:spacing w:after="0" w:line="240" w:lineRule="auto"/>
        <w:rPr>
          <w:rFonts w:ascii="Times New Roman" w:eastAsia="Times New Roman" w:hAnsi="Times New Roman" w:cs="Times New Roman"/>
          <w:color w:val="000000"/>
          <w:sz w:val="28"/>
          <w:szCs w:val="28"/>
        </w:rPr>
      </w:pPr>
      <w:r w:rsidRPr="001B77B5">
        <w:rPr>
          <w:rFonts w:ascii="Times New Roman" w:eastAsia="Times New Roman" w:hAnsi="Times New Roman" w:cs="Times New Roman"/>
          <w:color w:val="000000"/>
          <w:sz w:val="28"/>
          <w:szCs w:val="28"/>
        </w:rPr>
        <w:t>- формулирование темы проекта для группы учащихся.</w:t>
      </w:r>
    </w:p>
    <w:p w:rsidR="001B77B5" w:rsidRPr="001B77B5" w:rsidRDefault="001B77B5" w:rsidP="001B77B5">
      <w:pPr>
        <w:spacing w:after="0" w:line="240" w:lineRule="auto"/>
        <w:rPr>
          <w:rFonts w:ascii="Times New Roman" w:eastAsia="Times New Roman" w:hAnsi="Times New Roman" w:cs="Times New Roman"/>
          <w:color w:val="000000"/>
          <w:sz w:val="28"/>
          <w:szCs w:val="28"/>
        </w:rPr>
      </w:pPr>
    </w:p>
    <w:p w:rsidR="001B77B5" w:rsidRPr="00EE4C21" w:rsidRDefault="001B77B5" w:rsidP="00EE4C21">
      <w:pPr>
        <w:pStyle w:val="a5"/>
        <w:numPr>
          <w:ilvl w:val="0"/>
          <w:numId w:val="4"/>
        </w:numPr>
        <w:spacing w:after="0" w:line="240" w:lineRule="auto"/>
        <w:rPr>
          <w:rFonts w:ascii="Times New Roman" w:eastAsia="Times New Roman" w:hAnsi="Times New Roman" w:cs="Times New Roman"/>
          <w:color w:val="000000"/>
          <w:sz w:val="28"/>
          <w:szCs w:val="28"/>
        </w:rPr>
      </w:pPr>
      <w:r w:rsidRPr="001B77B5">
        <w:rPr>
          <w:rFonts w:ascii="Times New Roman" w:eastAsia="Times New Roman" w:hAnsi="Times New Roman" w:cs="Times New Roman"/>
          <w:color w:val="000000"/>
          <w:sz w:val="28"/>
          <w:szCs w:val="28"/>
        </w:rPr>
        <w:t>Аналитический этап (этап исследовательской работы учащихся и самостоятельного получения новых знаний):</w:t>
      </w:r>
    </w:p>
    <w:p w:rsidR="001B77B5" w:rsidRPr="001B77B5" w:rsidRDefault="001B77B5" w:rsidP="001B77B5">
      <w:pPr>
        <w:spacing w:after="0" w:line="240" w:lineRule="auto"/>
        <w:rPr>
          <w:rFonts w:ascii="Times New Roman" w:eastAsia="Times New Roman" w:hAnsi="Times New Roman" w:cs="Times New Roman"/>
          <w:color w:val="000000"/>
          <w:sz w:val="28"/>
          <w:szCs w:val="28"/>
        </w:rPr>
      </w:pPr>
      <w:r w:rsidRPr="001B77B5">
        <w:rPr>
          <w:rFonts w:ascii="Times New Roman" w:eastAsia="Times New Roman" w:hAnsi="Times New Roman" w:cs="Times New Roman"/>
          <w:color w:val="000000"/>
          <w:sz w:val="28"/>
          <w:szCs w:val="28"/>
        </w:rPr>
        <w:t>- уточнение намеченной цели</w:t>
      </w:r>
      <w:r>
        <w:rPr>
          <w:rFonts w:ascii="Times New Roman" w:eastAsia="Times New Roman" w:hAnsi="Times New Roman" w:cs="Times New Roman"/>
          <w:color w:val="000000"/>
          <w:sz w:val="28"/>
          <w:szCs w:val="28"/>
        </w:rPr>
        <w:t>,</w:t>
      </w:r>
      <w:r w:rsidRPr="001B77B5">
        <w:rPr>
          <w:rFonts w:ascii="Times New Roman" w:eastAsia="Times New Roman" w:hAnsi="Times New Roman" w:cs="Times New Roman"/>
          <w:color w:val="000000"/>
          <w:sz w:val="28"/>
          <w:szCs w:val="28"/>
        </w:rPr>
        <w:t xml:space="preserve"> задач;</w:t>
      </w:r>
    </w:p>
    <w:p w:rsidR="001B77B5" w:rsidRPr="001B77B5" w:rsidRDefault="001B77B5" w:rsidP="001B77B5">
      <w:pPr>
        <w:spacing w:after="0" w:line="240" w:lineRule="auto"/>
        <w:rPr>
          <w:rFonts w:ascii="Times New Roman" w:eastAsia="Times New Roman" w:hAnsi="Times New Roman" w:cs="Times New Roman"/>
          <w:color w:val="000000"/>
          <w:sz w:val="28"/>
          <w:szCs w:val="28"/>
        </w:rPr>
      </w:pPr>
      <w:r w:rsidRPr="001B77B5">
        <w:rPr>
          <w:rFonts w:ascii="Times New Roman" w:eastAsia="Times New Roman" w:hAnsi="Times New Roman" w:cs="Times New Roman"/>
          <w:color w:val="000000"/>
          <w:sz w:val="28"/>
          <w:szCs w:val="28"/>
        </w:rPr>
        <w:t>- поиск и сбор информации с помощью специальной литературы, средств массовой информации, сети Интернет, использование собственных знаний и опыта учащихся;</w:t>
      </w:r>
    </w:p>
    <w:p w:rsidR="001B77B5" w:rsidRPr="001B77B5" w:rsidRDefault="001B77B5" w:rsidP="001B77B5">
      <w:pPr>
        <w:spacing w:after="0" w:line="240" w:lineRule="auto"/>
        <w:rPr>
          <w:rFonts w:ascii="Times New Roman" w:eastAsia="Times New Roman" w:hAnsi="Times New Roman" w:cs="Times New Roman"/>
          <w:color w:val="000000"/>
          <w:sz w:val="28"/>
          <w:szCs w:val="28"/>
        </w:rPr>
      </w:pPr>
      <w:r w:rsidRPr="001B77B5">
        <w:rPr>
          <w:rFonts w:ascii="Times New Roman" w:eastAsia="Times New Roman" w:hAnsi="Times New Roman" w:cs="Times New Roman"/>
          <w:color w:val="000000"/>
          <w:sz w:val="28"/>
          <w:szCs w:val="28"/>
        </w:rPr>
        <w:t>- обмен информацией с другими лицами (учащимися, учителями,</w:t>
      </w:r>
      <w:r>
        <w:rPr>
          <w:rFonts w:ascii="Times New Roman" w:eastAsia="Times New Roman" w:hAnsi="Times New Roman" w:cs="Times New Roman"/>
          <w:color w:val="000000"/>
          <w:sz w:val="28"/>
          <w:szCs w:val="28"/>
        </w:rPr>
        <w:t xml:space="preserve"> воспитателями</w:t>
      </w:r>
      <w:r w:rsidRPr="001B77B5">
        <w:rPr>
          <w:rFonts w:ascii="Times New Roman" w:eastAsia="Times New Roman" w:hAnsi="Times New Roman" w:cs="Times New Roman"/>
          <w:color w:val="000000"/>
          <w:sz w:val="28"/>
          <w:szCs w:val="28"/>
        </w:rPr>
        <w:t>);</w:t>
      </w:r>
    </w:p>
    <w:p w:rsidR="001B77B5" w:rsidRPr="001B77B5" w:rsidRDefault="001B77B5" w:rsidP="001B77B5">
      <w:pPr>
        <w:spacing w:after="0" w:line="240" w:lineRule="auto"/>
        <w:rPr>
          <w:rFonts w:ascii="Times New Roman" w:eastAsia="Times New Roman" w:hAnsi="Times New Roman" w:cs="Times New Roman"/>
          <w:color w:val="000000"/>
          <w:sz w:val="28"/>
          <w:szCs w:val="28"/>
        </w:rPr>
      </w:pPr>
      <w:r w:rsidRPr="001B77B5">
        <w:rPr>
          <w:rFonts w:ascii="Times New Roman" w:eastAsia="Times New Roman" w:hAnsi="Times New Roman" w:cs="Times New Roman"/>
          <w:color w:val="000000"/>
          <w:sz w:val="28"/>
          <w:szCs w:val="28"/>
        </w:rPr>
        <w:t>- интерпретация данных;</w:t>
      </w:r>
    </w:p>
    <w:p w:rsidR="001B77B5" w:rsidRDefault="001B77B5" w:rsidP="001B77B5">
      <w:pPr>
        <w:spacing w:after="0" w:line="240" w:lineRule="auto"/>
        <w:rPr>
          <w:rFonts w:ascii="Times New Roman" w:eastAsia="Times New Roman" w:hAnsi="Times New Roman" w:cs="Times New Roman"/>
          <w:color w:val="000000"/>
          <w:sz w:val="28"/>
          <w:szCs w:val="28"/>
        </w:rPr>
      </w:pPr>
      <w:r w:rsidRPr="001B77B5">
        <w:rPr>
          <w:rFonts w:ascii="Times New Roman" w:eastAsia="Times New Roman" w:hAnsi="Times New Roman" w:cs="Times New Roman"/>
          <w:color w:val="000000"/>
          <w:sz w:val="28"/>
          <w:szCs w:val="28"/>
        </w:rPr>
        <w:t>- сравнение полученных данных и отбор наиболее значимых.</w:t>
      </w:r>
    </w:p>
    <w:p w:rsidR="001B77B5" w:rsidRPr="001B77B5" w:rsidRDefault="001B77B5" w:rsidP="001B77B5">
      <w:pPr>
        <w:spacing w:after="0" w:line="240" w:lineRule="auto"/>
        <w:rPr>
          <w:rFonts w:ascii="Times New Roman" w:eastAsia="Times New Roman" w:hAnsi="Times New Roman" w:cs="Times New Roman"/>
          <w:color w:val="000000"/>
          <w:sz w:val="28"/>
          <w:szCs w:val="28"/>
        </w:rPr>
      </w:pPr>
    </w:p>
    <w:p w:rsidR="001B77B5" w:rsidRPr="00EE4C21" w:rsidRDefault="001B77B5" w:rsidP="00EE4C21">
      <w:pPr>
        <w:pStyle w:val="a5"/>
        <w:numPr>
          <w:ilvl w:val="0"/>
          <w:numId w:val="4"/>
        </w:numPr>
        <w:spacing w:after="0" w:line="240" w:lineRule="auto"/>
        <w:rPr>
          <w:rFonts w:ascii="Times New Roman" w:eastAsia="Times New Roman" w:hAnsi="Times New Roman" w:cs="Times New Roman"/>
          <w:color w:val="000000"/>
          <w:sz w:val="28"/>
          <w:szCs w:val="28"/>
        </w:rPr>
      </w:pPr>
      <w:r w:rsidRPr="001B77B5">
        <w:rPr>
          <w:rFonts w:ascii="Times New Roman" w:eastAsia="Times New Roman" w:hAnsi="Times New Roman" w:cs="Times New Roman"/>
          <w:color w:val="000000"/>
          <w:sz w:val="28"/>
          <w:szCs w:val="28"/>
        </w:rPr>
        <w:t>Этап обобщения (этап структурирования полученной информации и интеграции полученных знаний, умений, навыков):</w:t>
      </w:r>
    </w:p>
    <w:p w:rsidR="001B77B5" w:rsidRPr="001B77B5" w:rsidRDefault="001B77B5" w:rsidP="001B77B5">
      <w:pPr>
        <w:spacing w:after="0" w:line="240" w:lineRule="auto"/>
        <w:rPr>
          <w:rFonts w:ascii="Times New Roman" w:eastAsia="Times New Roman" w:hAnsi="Times New Roman" w:cs="Times New Roman"/>
          <w:color w:val="000000"/>
          <w:sz w:val="28"/>
          <w:szCs w:val="28"/>
        </w:rPr>
      </w:pPr>
      <w:r w:rsidRPr="001B77B5">
        <w:rPr>
          <w:rFonts w:ascii="Times New Roman" w:eastAsia="Times New Roman" w:hAnsi="Times New Roman" w:cs="Times New Roman"/>
          <w:color w:val="000000"/>
          <w:sz w:val="28"/>
          <w:szCs w:val="28"/>
        </w:rPr>
        <w:t>- систематизация полученных данных;</w:t>
      </w:r>
    </w:p>
    <w:p w:rsidR="001B77B5" w:rsidRDefault="001B77B5" w:rsidP="001B77B5">
      <w:pPr>
        <w:spacing w:after="0" w:line="240" w:lineRule="auto"/>
        <w:rPr>
          <w:rFonts w:ascii="Times New Roman" w:eastAsia="Times New Roman" w:hAnsi="Times New Roman" w:cs="Times New Roman"/>
          <w:color w:val="000000"/>
          <w:sz w:val="28"/>
          <w:szCs w:val="28"/>
        </w:rPr>
      </w:pPr>
      <w:r w:rsidRPr="001B77B5">
        <w:rPr>
          <w:rFonts w:ascii="Times New Roman" w:eastAsia="Times New Roman" w:hAnsi="Times New Roman" w:cs="Times New Roman"/>
          <w:color w:val="000000"/>
          <w:sz w:val="28"/>
          <w:szCs w:val="28"/>
        </w:rPr>
        <w:t xml:space="preserve">- построение общей логической схемы выводов для подтверждения итогов (в виде рефератов, </w:t>
      </w:r>
      <w:r>
        <w:rPr>
          <w:rFonts w:ascii="Times New Roman" w:eastAsia="Times New Roman" w:hAnsi="Times New Roman" w:cs="Times New Roman"/>
          <w:color w:val="000000"/>
          <w:sz w:val="28"/>
          <w:szCs w:val="28"/>
        </w:rPr>
        <w:t>выпуска буклетов</w:t>
      </w:r>
      <w:r w:rsidRPr="001B77B5">
        <w:rPr>
          <w:rFonts w:ascii="Times New Roman" w:eastAsia="Times New Roman" w:hAnsi="Times New Roman" w:cs="Times New Roman"/>
          <w:color w:val="000000"/>
          <w:sz w:val="28"/>
          <w:szCs w:val="28"/>
        </w:rPr>
        <w:t xml:space="preserve">, видеофильмов, </w:t>
      </w:r>
      <w:proofErr w:type="spellStart"/>
      <w:r w:rsidRPr="001B77B5">
        <w:rPr>
          <w:rFonts w:ascii="Times New Roman" w:eastAsia="Times New Roman" w:hAnsi="Times New Roman" w:cs="Times New Roman"/>
          <w:color w:val="000000"/>
          <w:sz w:val="28"/>
          <w:szCs w:val="28"/>
        </w:rPr>
        <w:t>мультимедийной</w:t>
      </w:r>
      <w:proofErr w:type="spellEnd"/>
      <w:r w:rsidRPr="001B77B5">
        <w:rPr>
          <w:rFonts w:ascii="Times New Roman" w:eastAsia="Times New Roman" w:hAnsi="Times New Roman" w:cs="Times New Roman"/>
          <w:color w:val="000000"/>
          <w:sz w:val="28"/>
          <w:szCs w:val="28"/>
        </w:rPr>
        <w:t xml:space="preserve"> презентации и т.д.).</w:t>
      </w:r>
    </w:p>
    <w:p w:rsidR="0054532B" w:rsidRPr="001B77B5" w:rsidRDefault="0054532B" w:rsidP="001B77B5">
      <w:pPr>
        <w:spacing w:after="0" w:line="240" w:lineRule="auto"/>
        <w:rPr>
          <w:rFonts w:ascii="Times New Roman" w:eastAsia="Times New Roman" w:hAnsi="Times New Roman" w:cs="Times New Roman"/>
          <w:color w:val="000000"/>
          <w:sz w:val="28"/>
          <w:szCs w:val="28"/>
        </w:rPr>
      </w:pPr>
    </w:p>
    <w:p w:rsidR="0054532B" w:rsidRPr="00EE4C21" w:rsidRDefault="001B77B5" w:rsidP="00EE4C21">
      <w:pPr>
        <w:pStyle w:val="a5"/>
        <w:numPr>
          <w:ilvl w:val="0"/>
          <w:numId w:val="4"/>
        </w:numPr>
        <w:spacing w:after="0" w:line="240" w:lineRule="auto"/>
        <w:rPr>
          <w:rFonts w:ascii="Times New Roman" w:eastAsia="Times New Roman" w:hAnsi="Times New Roman" w:cs="Times New Roman"/>
          <w:color w:val="000000"/>
          <w:sz w:val="28"/>
          <w:szCs w:val="28"/>
        </w:rPr>
      </w:pPr>
      <w:r w:rsidRPr="0054532B">
        <w:rPr>
          <w:rFonts w:ascii="Times New Roman" w:eastAsia="Times New Roman" w:hAnsi="Times New Roman" w:cs="Times New Roman"/>
          <w:color w:val="000000"/>
          <w:sz w:val="28"/>
          <w:szCs w:val="28"/>
        </w:rPr>
        <w:t>Презентация полученных результатов (этап анализа исследовательской деятельности школьников):</w:t>
      </w:r>
    </w:p>
    <w:p w:rsidR="001B77B5" w:rsidRDefault="001B77B5" w:rsidP="00EE4C21">
      <w:pPr>
        <w:spacing w:after="0" w:line="240" w:lineRule="auto"/>
        <w:rPr>
          <w:rFonts w:ascii="Times New Roman" w:eastAsia="Times New Roman" w:hAnsi="Times New Roman" w:cs="Times New Roman"/>
          <w:color w:val="000000"/>
          <w:sz w:val="28"/>
          <w:szCs w:val="28"/>
        </w:rPr>
      </w:pPr>
      <w:r w:rsidRPr="001B77B5">
        <w:rPr>
          <w:rFonts w:ascii="Times New Roman" w:eastAsia="Times New Roman" w:hAnsi="Times New Roman" w:cs="Times New Roman"/>
          <w:color w:val="000000"/>
          <w:sz w:val="28"/>
          <w:szCs w:val="28"/>
        </w:rPr>
        <w:t>- осмысление полученных данных и способов достижения результата;</w:t>
      </w:r>
    </w:p>
    <w:p w:rsidR="00EE4C21" w:rsidRPr="00EE4C21" w:rsidRDefault="00EE4C21" w:rsidP="00EE4C21">
      <w:pPr>
        <w:spacing w:after="0" w:line="240" w:lineRule="auto"/>
        <w:rPr>
          <w:rFonts w:ascii="Times New Roman" w:eastAsia="Times New Roman" w:hAnsi="Times New Roman" w:cs="Times New Roman"/>
          <w:color w:val="000000"/>
          <w:sz w:val="28"/>
          <w:szCs w:val="28"/>
        </w:rPr>
      </w:pPr>
    </w:p>
    <w:p w:rsidR="0054532B" w:rsidRPr="00EE4C21" w:rsidRDefault="00EE4C21" w:rsidP="00EE4C21">
      <w:pPr>
        <w:jc w:val="center"/>
        <w:rPr>
          <w:rFonts w:ascii="Times New Roman" w:hAnsi="Times New Roman" w:cs="Times New Roman"/>
          <w:b/>
          <w:sz w:val="32"/>
          <w:szCs w:val="28"/>
        </w:rPr>
      </w:pPr>
      <w:r>
        <w:rPr>
          <w:rFonts w:ascii="Times New Roman" w:hAnsi="Times New Roman" w:cs="Times New Roman"/>
          <w:b/>
          <w:noProof/>
          <w:sz w:val="32"/>
          <w:szCs w:val="28"/>
        </w:rPr>
        <w:drawing>
          <wp:inline distT="0" distB="0" distL="0" distR="0">
            <wp:extent cx="5419725" cy="3228975"/>
            <wp:effectExtent l="0" t="19050" r="0" b="9525"/>
            <wp:docPr id="6"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54532B" w:rsidRDefault="00A5025D" w:rsidP="00A5025D">
      <w:pPr>
        <w:jc w:val="center"/>
        <w:rPr>
          <w:rFonts w:ascii="Times New Roman" w:hAnsi="Times New Roman" w:cs="Times New Roman"/>
          <w:b/>
          <w:sz w:val="32"/>
          <w:szCs w:val="28"/>
        </w:rPr>
      </w:pPr>
      <w:r w:rsidRPr="00A5025D">
        <w:rPr>
          <w:rFonts w:ascii="Times New Roman" w:hAnsi="Times New Roman" w:cs="Times New Roman"/>
          <w:b/>
          <w:sz w:val="32"/>
          <w:szCs w:val="28"/>
        </w:rPr>
        <w:lastRenderedPageBreak/>
        <w:t>Актуальность.</w:t>
      </w:r>
    </w:p>
    <w:p w:rsidR="00A5025D" w:rsidRPr="00A5025D" w:rsidRDefault="00A5025D" w:rsidP="00A5025D">
      <w:pPr>
        <w:spacing w:after="0" w:line="240" w:lineRule="auto"/>
        <w:rPr>
          <w:rFonts w:ascii="Times New Roman" w:eastAsia="Times New Roman" w:hAnsi="Times New Roman" w:cs="Times New Roman"/>
          <w:color w:val="000000" w:themeColor="text1"/>
          <w:sz w:val="28"/>
          <w:szCs w:val="28"/>
        </w:rPr>
      </w:pPr>
      <w:r w:rsidRPr="00A5025D">
        <w:rPr>
          <w:rFonts w:ascii="Times New Roman" w:eastAsia="Times New Roman" w:hAnsi="Times New Roman" w:cs="Times New Roman"/>
          <w:color w:val="000000" w:themeColor="text1"/>
          <w:sz w:val="28"/>
          <w:szCs w:val="28"/>
        </w:rPr>
        <w:t xml:space="preserve">Постоянная нехватка энергии заставляла человека искать и находить новые источники, внедрять их,  не заботясь о будущем. Таких примеров множество: паровой двигатель побудил человека к созданию огромных фабрик, что за собой повлекло мгновенное ухудшение экологи в городах. Другим примером служит создание каскадов гидроэлектростанций, затопивших огромные территории и изменивших до неузнаваемости экосистемы отдельных районов. В порыве за открытиями в конце XIX в. двумя учеными: Пьером Кюри и Марией </w:t>
      </w:r>
      <w:proofErr w:type="spellStart"/>
      <w:r w:rsidRPr="00A5025D">
        <w:rPr>
          <w:rFonts w:ascii="Times New Roman" w:eastAsia="Times New Roman" w:hAnsi="Times New Roman" w:cs="Times New Roman"/>
          <w:color w:val="000000" w:themeColor="text1"/>
          <w:sz w:val="28"/>
          <w:szCs w:val="28"/>
        </w:rPr>
        <w:t>Сладковской-Кюри</w:t>
      </w:r>
      <w:proofErr w:type="spellEnd"/>
      <w:r w:rsidRPr="00A5025D">
        <w:rPr>
          <w:rFonts w:ascii="Times New Roman" w:eastAsia="Times New Roman" w:hAnsi="Times New Roman" w:cs="Times New Roman"/>
          <w:color w:val="000000" w:themeColor="text1"/>
          <w:sz w:val="28"/>
          <w:szCs w:val="28"/>
        </w:rPr>
        <w:t xml:space="preserve"> -   открыто явление радиоактивности. Именно это достижение поставило существование всей планеты под угрозу. За 100 с лишним лет человек наделал столько глупостей, сколько не делал за все свое существование</w:t>
      </w:r>
      <w:proofErr w:type="gramStart"/>
      <w:r w:rsidRPr="00A5025D">
        <w:rPr>
          <w:rFonts w:ascii="Times New Roman" w:eastAsia="Times New Roman" w:hAnsi="Times New Roman" w:cs="Times New Roman"/>
          <w:color w:val="000000" w:themeColor="text1"/>
          <w:sz w:val="28"/>
          <w:szCs w:val="28"/>
        </w:rPr>
        <w:t xml:space="preserve"> В</w:t>
      </w:r>
      <w:proofErr w:type="gramEnd"/>
      <w:r w:rsidRPr="00A5025D">
        <w:rPr>
          <w:rFonts w:ascii="Times New Roman" w:eastAsia="Times New Roman" w:hAnsi="Times New Roman" w:cs="Times New Roman"/>
          <w:color w:val="000000" w:themeColor="text1"/>
          <w:sz w:val="28"/>
          <w:szCs w:val="28"/>
        </w:rPr>
        <w:t xml:space="preserve"> последние годы все реже и реже вспоминают события 1986г., предаются забвению героические действия ликвидаторов чернобыльской аварии, создаются условия не-информированностн населения, проживающего на зараженных территориях, о серьезности радиационной обстановки и об опасности радиации вообще. Литература на темы радиационной безопасности бедна, на популярном уровне, доступном для большинства людей, публикации отсутствуют. </w:t>
      </w:r>
      <w:r w:rsidRPr="00A5025D">
        <w:rPr>
          <w:rFonts w:ascii="Times New Roman" w:eastAsia="Times New Roman" w:hAnsi="Times New Roman" w:cs="Times New Roman"/>
          <w:color w:val="000000" w:themeColor="text1"/>
          <w:sz w:val="28"/>
          <w:szCs w:val="28"/>
        </w:rPr>
        <w:br/>
        <w:t>При огромной техногенной составляющей возможных чрезвычайных  ситуаций информированность населения по действию и ликвидации последствий аварий ниже, чем в 20-е - 30-е годы. Часто масштаб и опасность чрезвычайной ситуации (как и в случае аварии на ЧАЭС) умышленно замалчиваются. Об умениях и навыках, например, пользования средствами индивидуальной защиты, обеззараживания продуктов питания, воды говорить вообще не приходится. </w:t>
      </w:r>
      <w:r w:rsidRPr="00A5025D">
        <w:rPr>
          <w:rFonts w:ascii="Times New Roman" w:eastAsia="Times New Roman" w:hAnsi="Times New Roman" w:cs="Times New Roman"/>
          <w:color w:val="000000" w:themeColor="text1"/>
          <w:sz w:val="28"/>
          <w:szCs w:val="28"/>
        </w:rPr>
        <w:br/>
        <w:t>За последние 100 лет нанесен природе Земли такой же ущерб, как за всю предысторию человечества. Россия лидирует по многим показателям загрязнения своей территории, водных ресурсов, воздушной среды. Экологические проблемы страны напрямую связаны со здоровьем нации, ее экономикой и обороноспособностью. </w:t>
      </w:r>
      <w:r w:rsidRPr="00A5025D">
        <w:rPr>
          <w:rFonts w:ascii="Times New Roman" w:eastAsia="Times New Roman" w:hAnsi="Times New Roman" w:cs="Times New Roman"/>
          <w:color w:val="000000" w:themeColor="text1"/>
          <w:sz w:val="28"/>
          <w:szCs w:val="28"/>
        </w:rPr>
        <w:br/>
        <w:t xml:space="preserve"> Последние события в Японии  (Великое Японское землетрясение 2011 года, цунами, радиационное заражение территории как следствие работы АЭС «</w:t>
      </w:r>
      <w:proofErr w:type="spellStart"/>
      <w:r w:rsidRPr="00A5025D">
        <w:rPr>
          <w:rFonts w:ascii="Times New Roman" w:eastAsia="Times New Roman" w:hAnsi="Times New Roman" w:cs="Times New Roman"/>
          <w:color w:val="000000" w:themeColor="text1"/>
          <w:sz w:val="28"/>
          <w:szCs w:val="28"/>
        </w:rPr>
        <w:t>Фукусима</w:t>
      </w:r>
      <w:proofErr w:type="spellEnd"/>
      <w:r w:rsidRPr="00A5025D">
        <w:rPr>
          <w:rFonts w:ascii="Times New Roman" w:eastAsia="Times New Roman" w:hAnsi="Times New Roman" w:cs="Times New Roman"/>
          <w:color w:val="000000" w:themeColor="text1"/>
          <w:sz w:val="28"/>
          <w:szCs w:val="28"/>
        </w:rPr>
        <w:t>»)  ставят мир на грань глобальной  катастрофы.</w:t>
      </w:r>
      <w:r>
        <w:rPr>
          <w:rFonts w:ascii="Times New Roman" w:eastAsia="Times New Roman" w:hAnsi="Times New Roman" w:cs="Times New Roman"/>
          <w:color w:val="000000" w:themeColor="text1"/>
          <w:sz w:val="28"/>
          <w:szCs w:val="28"/>
        </w:rPr>
        <w:t xml:space="preserve"> </w:t>
      </w:r>
      <w:r w:rsidRPr="00A5025D">
        <w:rPr>
          <w:rFonts w:ascii="Times New Roman" w:eastAsia="Times New Roman" w:hAnsi="Times New Roman" w:cs="Times New Roman"/>
          <w:color w:val="000000" w:themeColor="text1"/>
          <w:sz w:val="28"/>
          <w:szCs w:val="28"/>
        </w:rPr>
        <w:t>Последствием производства и испытаний ядерного оружия, бурного развития атомной энергетики, растущего использования ионизирующих источников излучения в народном хозяйстве и медицине явилось повсеместное радиоактивное загрязнение биосферы. В результате средние дозы облучения человека достигают удвоенного естественного фона и вплотную приблизились к величине, котор</w:t>
      </w:r>
      <w:r>
        <w:rPr>
          <w:rFonts w:ascii="Times New Roman" w:eastAsia="Times New Roman" w:hAnsi="Times New Roman" w:cs="Times New Roman"/>
          <w:color w:val="000000" w:themeColor="text1"/>
          <w:sz w:val="28"/>
          <w:szCs w:val="28"/>
        </w:rPr>
        <w:t>ая определяется как радиационно-</w:t>
      </w:r>
      <w:r w:rsidRPr="00A5025D">
        <w:rPr>
          <w:rFonts w:ascii="Times New Roman" w:eastAsia="Times New Roman" w:hAnsi="Times New Roman" w:cs="Times New Roman"/>
          <w:color w:val="000000" w:themeColor="text1"/>
          <w:sz w:val="28"/>
          <w:szCs w:val="28"/>
        </w:rPr>
        <w:t>опасная. Поэтому в современных условиях недопустимо дополнительное облучение человека, поскольку оно может резко увеличить риск возникновения заболеваний.</w:t>
      </w:r>
    </w:p>
    <w:p w:rsidR="00A5025D" w:rsidRPr="00A5025D" w:rsidRDefault="00A5025D" w:rsidP="00A5025D">
      <w:pPr>
        <w:spacing w:after="0" w:line="240" w:lineRule="auto"/>
        <w:rPr>
          <w:rFonts w:ascii="Times New Roman" w:eastAsia="Times New Roman" w:hAnsi="Times New Roman" w:cs="Times New Roman"/>
          <w:color w:val="000000"/>
          <w:sz w:val="28"/>
          <w:szCs w:val="28"/>
        </w:rPr>
      </w:pPr>
      <w:r w:rsidRPr="00A5025D">
        <w:rPr>
          <w:rFonts w:ascii="Times New Roman" w:eastAsia="Times New Roman" w:hAnsi="Times New Roman" w:cs="Times New Roman"/>
          <w:color w:val="000000"/>
          <w:sz w:val="28"/>
          <w:szCs w:val="28"/>
        </w:rPr>
        <w:t> </w:t>
      </w:r>
    </w:p>
    <w:p w:rsidR="00A21D92" w:rsidRDefault="00A21D92" w:rsidP="00EE4C21">
      <w:pPr>
        <w:rPr>
          <w:rFonts w:ascii="Times New Roman" w:hAnsi="Times New Roman" w:cs="Times New Roman"/>
          <w:b/>
          <w:sz w:val="32"/>
          <w:szCs w:val="28"/>
        </w:rPr>
      </w:pPr>
    </w:p>
    <w:p w:rsidR="00A21D92" w:rsidRDefault="00A21D92" w:rsidP="00A5025D">
      <w:pPr>
        <w:jc w:val="center"/>
        <w:rPr>
          <w:rFonts w:ascii="Times New Roman" w:hAnsi="Times New Roman" w:cs="Times New Roman"/>
          <w:b/>
          <w:sz w:val="32"/>
          <w:szCs w:val="28"/>
        </w:rPr>
      </w:pPr>
    </w:p>
    <w:p w:rsidR="003A634F" w:rsidRDefault="003A634F" w:rsidP="00A21D92">
      <w:pPr>
        <w:jc w:val="center"/>
        <w:rPr>
          <w:b/>
          <w:sz w:val="28"/>
          <w:szCs w:val="28"/>
        </w:rPr>
      </w:pPr>
    </w:p>
    <w:p w:rsidR="003A634F" w:rsidRDefault="003A634F" w:rsidP="00A21D92">
      <w:pPr>
        <w:jc w:val="center"/>
        <w:rPr>
          <w:b/>
          <w:sz w:val="28"/>
          <w:szCs w:val="28"/>
        </w:rPr>
      </w:pPr>
    </w:p>
    <w:p w:rsidR="00A21D92" w:rsidRPr="00F52060" w:rsidRDefault="00A21D92" w:rsidP="00A21D92">
      <w:pPr>
        <w:jc w:val="center"/>
        <w:rPr>
          <w:b/>
          <w:sz w:val="28"/>
          <w:szCs w:val="28"/>
        </w:rPr>
      </w:pPr>
      <w:r w:rsidRPr="00F52060">
        <w:rPr>
          <w:b/>
          <w:sz w:val="28"/>
          <w:szCs w:val="28"/>
        </w:rPr>
        <w:t>Заседание № 1</w:t>
      </w:r>
    </w:p>
    <w:p w:rsidR="00A21D92" w:rsidRDefault="00A21D92" w:rsidP="00A21D92">
      <w:pPr>
        <w:jc w:val="center"/>
        <w:rPr>
          <w:sz w:val="28"/>
          <w:szCs w:val="28"/>
        </w:rPr>
      </w:pPr>
    </w:p>
    <w:p w:rsidR="00A21D92" w:rsidRPr="000C460A" w:rsidRDefault="00A21D92" w:rsidP="00A21D92">
      <w:pPr>
        <w:rPr>
          <w:sz w:val="28"/>
          <w:szCs w:val="28"/>
        </w:rPr>
      </w:pPr>
      <w:r w:rsidRPr="000C460A">
        <w:rPr>
          <w:b/>
          <w:sz w:val="28"/>
          <w:szCs w:val="28"/>
        </w:rPr>
        <w:t>Цель:</w:t>
      </w:r>
      <w:r w:rsidRPr="000C460A">
        <w:rPr>
          <w:sz w:val="28"/>
          <w:szCs w:val="28"/>
        </w:rPr>
        <w:t xml:space="preserve"> Определиться с проблемой проекта.</w:t>
      </w:r>
    </w:p>
    <w:p w:rsidR="00A21D92" w:rsidRPr="000C460A" w:rsidRDefault="00A21D92" w:rsidP="00A21D92">
      <w:pPr>
        <w:rPr>
          <w:sz w:val="28"/>
          <w:szCs w:val="28"/>
        </w:rPr>
      </w:pPr>
      <w:r w:rsidRPr="000C460A">
        <w:rPr>
          <w:sz w:val="28"/>
          <w:szCs w:val="28"/>
        </w:rPr>
        <w:tab/>
        <w:t>Наметить пути решения.</w:t>
      </w:r>
    </w:p>
    <w:p w:rsidR="00A21D92" w:rsidRPr="000C460A" w:rsidRDefault="00A21D92" w:rsidP="00A21D92">
      <w:pPr>
        <w:rPr>
          <w:sz w:val="28"/>
          <w:szCs w:val="28"/>
        </w:rPr>
      </w:pPr>
      <w:r w:rsidRPr="000C460A">
        <w:rPr>
          <w:sz w:val="28"/>
          <w:szCs w:val="28"/>
        </w:rPr>
        <w:tab/>
        <w:t>Разработать методы исследования.</w:t>
      </w:r>
    </w:p>
    <w:p w:rsidR="00A21D92" w:rsidRDefault="00A21D92" w:rsidP="00A21D92">
      <w:pPr>
        <w:rPr>
          <w:sz w:val="28"/>
          <w:szCs w:val="28"/>
        </w:rPr>
      </w:pPr>
      <w:r w:rsidRPr="000C460A">
        <w:rPr>
          <w:sz w:val="28"/>
          <w:szCs w:val="28"/>
        </w:rPr>
        <w:tab/>
      </w:r>
      <w:r>
        <w:rPr>
          <w:sz w:val="28"/>
          <w:szCs w:val="28"/>
        </w:rPr>
        <w:t>Выбрать пути информирования.</w:t>
      </w:r>
    </w:p>
    <w:p w:rsidR="00A21D92" w:rsidRDefault="00A21D92" w:rsidP="00A21D92">
      <w:pPr>
        <w:rPr>
          <w:rFonts w:ascii="Times New Roman" w:hAnsi="Times New Roman" w:cs="Times New Roman"/>
          <w:sz w:val="32"/>
          <w:szCs w:val="28"/>
        </w:rPr>
      </w:pPr>
    </w:p>
    <w:p w:rsidR="00A21D92" w:rsidRDefault="00A21D92" w:rsidP="00A21D92">
      <w:pPr>
        <w:pStyle w:val="a6"/>
        <w:ind w:left="426"/>
        <w:rPr>
          <w:sz w:val="28"/>
          <w:szCs w:val="28"/>
        </w:rPr>
      </w:pPr>
      <w:r w:rsidRPr="000C460A">
        <w:rPr>
          <w:sz w:val="28"/>
          <w:szCs w:val="28"/>
        </w:rPr>
        <w:t>В ходе заседания была поставлена следующая проблема проекта: «</w:t>
      </w:r>
      <w:r w:rsidRPr="001B77B5">
        <w:rPr>
          <w:sz w:val="28"/>
          <w:szCs w:val="28"/>
        </w:rPr>
        <w:t>Оценить масштабы и последствия аварии на ЧАЭС</w:t>
      </w:r>
      <w:r>
        <w:rPr>
          <w:sz w:val="28"/>
          <w:szCs w:val="28"/>
        </w:rPr>
        <w:t xml:space="preserve"> для организма человека и на  окружающую среду</w:t>
      </w:r>
      <w:r w:rsidRPr="000C460A">
        <w:rPr>
          <w:sz w:val="28"/>
          <w:szCs w:val="28"/>
        </w:rPr>
        <w:t xml:space="preserve">». Эта проблема наиболее актуальна для нашей группы, так как </w:t>
      </w:r>
      <w:r>
        <w:rPr>
          <w:rFonts w:ascii="Times New Roman" w:eastAsia="Times New Roman" w:hAnsi="Times New Roman" w:cs="Times New Roman"/>
          <w:color w:val="000000" w:themeColor="text1"/>
          <w:sz w:val="28"/>
          <w:szCs w:val="28"/>
        </w:rPr>
        <w:t>п</w:t>
      </w:r>
      <w:r w:rsidRPr="00A5025D">
        <w:rPr>
          <w:rFonts w:ascii="Times New Roman" w:eastAsia="Times New Roman" w:hAnsi="Times New Roman" w:cs="Times New Roman"/>
          <w:color w:val="000000" w:themeColor="text1"/>
          <w:sz w:val="28"/>
          <w:szCs w:val="28"/>
        </w:rPr>
        <w:t>ри огромной техногенной составляющей возможных чрезвычайных  ситуаций информированность населения по действию и ликвидации последствий аварий</w:t>
      </w:r>
      <w:r>
        <w:rPr>
          <w:rFonts w:ascii="Times New Roman" w:eastAsia="Times New Roman" w:hAnsi="Times New Roman" w:cs="Times New Roman"/>
          <w:color w:val="000000" w:themeColor="text1"/>
          <w:sz w:val="28"/>
          <w:szCs w:val="28"/>
        </w:rPr>
        <w:t xml:space="preserve"> очень низкая.</w:t>
      </w:r>
      <w:r w:rsidRPr="00A5025D">
        <w:rPr>
          <w:rFonts w:ascii="Times New Roman" w:eastAsia="Times New Roman" w:hAnsi="Times New Roman" w:cs="Times New Roman"/>
          <w:color w:val="000000" w:themeColor="text1"/>
          <w:sz w:val="28"/>
          <w:szCs w:val="28"/>
        </w:rPr>
        <w:t xml:space="preserve"> Часто масштаб и опасность чрезвычайной ситуации (как и в случае аварии на ЧАЭС) умышленно замалчиваются</w:t>
      </w:r>
      <w:r>
        <w:rPr>
          <w:rFonts w:ascii="Times New Roman" w:eastAsia="Times New Roman" w:hAnsi="Times New Roman" w:cs="Times New Roman"/>
          <w:color w:val="000000" w:themeColor="text1"/>
          <w:sz w:val="28"/>
          <w:szCs w:val="28"/>
        </w:rPr>
        <w:t xml:space="preserve">. </w:t>
      </w:r>
    </w:p>
    <w:p w:rsidR="00A21D92" w:rsidRDefault="00A21D92" w:rsidP="00A21D92">
      <w:pPr>
        <w:ind w:left="426"/>
        <w:rPr>
          <w:sz w:val="28"/>
          <w:szCs w:val="28"/>
        </w:rPr>
      </w:pPr>
      <w:r w:rsidRPr="00A5025D">
        <w:rPr>
          <w:rFonts w:ascii="Times New Roman" w:eastAsia="Times New Roman" w:hAnsi="Times New Roman" w:cs="Times New Roman"/>
          <w:color w:val="000000" w:themeColor="text1"/>
          <w:sz w:val="28"/>
          <w:szCs w:val="28"/>
        </w:rPr>
        <w:t>За последние 100 лет нанесен природе Земли такой же ущерб, как за всю предысторию человечества. Россия лидирует по многим показателям загрязнения своей территории, водных ресурсов, воздушной среды</w:t>
      </w:r>
    </w:p>
    <w:p w:rsidR="00A21D92" w:rsidRDefault="00A21D92" w:rsidP="00A21D92">
      <w:pPr>
        <w:ind w:firstLine="426"/>
        <w:rPr>
          <w:sz w:val="28"/>
          <w:szCs w:val="28"/>
        </w:rPr>
      </w:pPr>
      <w:r>
        <w:rPr>
          <w:sz w:val="28"/>
          <w:szCs w:val="28"/>
        </w:rPr>
        <w:t>Решать поставленную задачу наша группа собирается при помощи:</w:t>
      </w:r>
    </w:p>
    <w:p w:rsidR="00A21D92" w:rsidRDefault="00A21D92" w:rsidP="00A21D92">
      <w:pPr>
        <w:pStyle w:val="a6"/>
        <w:ind w:left="426"/>
        <w:rPr>
          <w:sz w:val="28"/>
          <w:szCs w:val="28"/>
        </w:rPr>
      </w:pPr>
      <w:r>
        <w:rPr>
          <w:sz w:val="28"/>
          <w:szCs w:val="28"/>
        </w:rPr>
        <w:t>Сбор и анализ материала по проблеме, проведение открытого мероприятия, выпуск буклетов, создание презентаций.</w:t>
      </w:r>
    </w:p>
    <w:p w:rsidR="00A21D92" w:rsidRDefault="00A21D92" w:rsidP="00A21D92">
      <w:pPr>
        <w:ind w:left="426"/>
        <w:rPr>
          <w:b/>
          <w:sz w:val="28"/>
          <w:szCs w:val="28"/>
        </w:rPr>
      </w:pPr>
    </w:p>
    <w:p w:rsidR="00A21D92" w:rsidRPr="00A21D92" w:rsidRDefault="00A21D92" w:rsidP="00A21D92">
      <w:pPr>
        <w:rPr>
          <w:rFonts w:ascii="Times New Roman" w:hAnsi="Times New Roman" w:cs="Times New Roman"/>
          <w:sz w:val="32"/>
          <w:szCs w:val="28"/>
        </w:rPr>
      </w:pPr>
    </w:p>
    <w:p w:rsidR="008173DF" w:rsidRDefault="008173DF" w:rsidP="00A5025D">
      <w:pPr>
        <w:jc w:val="center"/>
        <w:rPr>
          <w:rFonts w:ascii="Times New Roman" w:hAnsi="Times New Roman" w:cs="Times New Roman"/>
          <w:b/>
          <w:sz w:val="32"/>
          <w:szCs w:val="28"/>
        </w:rPr>
      </w:pPr>
    </w:p>
    <w:p w:rsidR="008173DF" w:rsidRDefault="008173DF" w:rsidP="00A5025D">
      <w:pPr>
        <w:jc w:val="center"/>
        <w:rPr>
          <w:rFonts w:ascii="Times New Roman" w:hAnsi="Times New Roman" w:cs="Times New Roman"/>
          <w:b/>
          <w:sz w:val="32"/>
          <w:szCs w:val="28"/>
        </w:rPr>
      </w:pPr>
    </w:p>
    <w:p w:rsidR="00EE4C21" w:rsidRDefault="00EE4C21" w:rsidP="00A5025D">
      <w:pPr>
        <w:jc w:val="center"/>
        <w:rPr>
          <w:rFonts w:ascii="Times New Roman" w:hAnsi="Times New Roman" w:cs="Times New Roman"/>
          <w:b/>
          <w:sz w:val="32"/>
          <w:szCs w:val="28"/>
        </w:rPr>
      </w:pPr>
    </w:p>
    <w:p w:rsidR="00EE4C21" w:rsidRDefault="00EE4C21" w:rsidP="00A5025D">
      <w:pPr>
        <w:jc w:val="center"/>
        <w:rPr>
          <w:rFonts w:ascii="Times New Roman" w:hAnsi="Times New Roman" w:cs="Times New Roman"/>
          <w:b/>
          <w:sz w:val="32"/>
          <w:szCs w:val="28"/>
        </w:rPr>
      </w:pPr>
    </w:p>
    <w:p w:rsidR="00EE4C21" w:rsidRDefault="00EE4C21" w:rsidP="00A5025D">
      <w:pPr>
        <w:jc w:val="center"/>
        <w:rPr>
          <w:rFonts w:ascii="Times New Roman" w:hAnsi="Times New Roman" w:cs="Times New Roman"/>
          <w:b/>
          <w:sz w:val="32"/>
          <w:szCs w:val="28"/>
        </w:rPr>
      </w:pPr>
    </w:p>
    <w:p w:rsidR="00EE4C21" w:rsidRDefault="00EE4C21" w:rsidP="00A5025D">
      <w:pPr>
        <w:jc w:val="center"/>
        <w:rPr>
          <w:rFonts w:ascii="Times New Roman" w:hAnsi="Times New Roman" w:cs="Times New Roman"/>
          <w:b/>
          <w:sz w:val="32"/>
          <w:szCs w:val="28"/>
        </w:rPr>
      </w:pPr>
    </w:p>
    <w:p w:rsidR="00523D31" w:rsidRPr="00523D31" w:rsidRDefault="00523D31" w:rsidP="00523D31">
      <w:pPr>
        <w:jc w:val="center"/>
        <w:rPr>
          <w:rFonts w:ascii="Times New Roman" w:hAnsi="Times New Roman" w:cs="Times New Roman"/>
          <w:b/>
          <w:color w:val="C00000"/>
          <w:sz w:val="44"/>
          <w:szCs w:val="28"/>
        </w:rPr>
      </w:pPr>
      <w:r w:rsidRPr="00523D31">
        <w:rPr>
          <w:rFonts w:ascii="Times New Roman" w:hAnsi="Times New Roman" w:cs="Times New Roman"/>
          <w:b/>
          <w:color w:val="C00000"/>
          <w:sz w:val="44"/>
          <w:szCs w:val="28"/>
        </w:rPr>
        <w:lastRenderedPageBreak/>
        <w:t>Аналитический этап</w:t>
      </w:r>
    </w:p>
    <w:p w:rsidR="00A3135C" w:rsidRDefault="00F50664" w:rsidP="00F50664">
      <w:pPr>
        <w:jc w:val="center"/>
        <w:rPr>
          <w:rFonts w:ascii="Times New Roman" w:hAnsi="Times New Roman" w:cs="Times New Roman"/>
          <w:color w:val="000000" w:themeColor="text1"/>
          <w:sz w:val="36"/>
          <w:szCs w:val="28"/>
        </w:rPr>
      </w:pPr>
      <w:r>
        <w:rPr>
          <w:rFonts w:ascii="Times New Roman" w:hAnsi="Times New Roman" w:cs="Times New Roman"/>
          <w:color w:val="000000" w:themeColor="text1"/>
          <w:sz w:val="36"/>
          <w:szCs w:val="28"/>
        </w:rPr>
        <w:t>Сбор информации</w:t>
      </w:r>
    </w:p>
    <w:p w:rsidR="00A3135C" w:rsidRDefault="00993B12" w:rsidP="00F50664">
      <w:pPr>
        <w:jc w:val="center"/>
        <w:rPr>
          <w:rFonts w:ascii="Times New Roman" w:hAnsi="Times New Roman" w:cs="Times New Roman"/>
          <w:color w:val="000000" w:themeColor="text1"/>
          <w:sz w:val="36"/>
          <w:szCs w:val="28"/>
        </w:rPr>
      </w:pPr>
      <w:r w:rsidRPr="00993B12">
        <w:rPr>
          <w:rFonts w:ascii="Times New Roman" w:hAnsi="Times New Roman" w:cs="Times New Roman"/>
          <w:noProof/>
          <w:color w:val="000000" w:themeColor="text1"/>
          <w:sz w:val="36"/>
          <w:szCs w:val="28"/>
        </w:rPr>
        <w:drawing>
          <wp:inline distT="0" distB="0" distL="0" distR="0">
            <wp:extent cx="4648201" cy="3486150"/>
            <wp:effectExtent l="0" t="0" r="0" b="0"/>
            <wp:docPr id="12" name="Рисунок 2" descr="C:\Users\10компьютер\Desktop\проект\DSCI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компьютер\Desktop\проект\DSCI0392.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003" cy="3486001"/>
                    </a:xfrm>
                    <a:prstGeom prst="rect">
                      <a:avLst/>
                    </a:prstGeom>
                    <a:noFill/>
                    <a:ln>
                      <a:noFill/>
                    </a:ln>
                  </pic:spPr>
                </pic:pic>
              </a:graphicData>
            </a:graphic>
          </wp:inline>
        </w:drawing>
      </w:r>
    </w:p>
    <w:p w:rsidR="00A3135C" w:rsidRDefault="00A3135C" w:rsidP="00523D31">
      <w:pPr>
        <w:rPr>
          <w:rFonts w:ascii="Times New Roman" w:hAnsi="Times New Roman" w:cs="Times New Roman"/>
          <w:color w:val="000000" w:themeColor="text1"/>
          <w:sz w:val="36"/>
          <w:szCs w:val="28"/>
        </w:rPr>
      </w:pPr>
    </w:p>
    <w:p w:rsidR="00A3135C" w:rsidRDefault="00F50664" w:rsidP="00F50664">
      <w:pPr>
        <w:jc w:val="center"/>
        <w:rPr>
          <w:rFonts w:ascii="Times New Roman" w:hAnsi="Times New Roman" w:cs="Times New Roman"/>
          <w:color w:val="000000" w:themeColor="text1"/>
          <w:sz w:val="36"/>
          <w:szCs w:val="28"/>
        </w:rPr>
      </w:pPr>
      <w:r w:rsidRPr="00F50664">
        <w:rPr>
          <w:rFonts w:ascii="Times New Roman" w:hAnsi="Times New Roman" w:cs="Times New Roman"/>
          <w:noProof/>
          <w:color w:val="000000" w:themeColor="text1"/>
          <w:sz w:val="36"/>
          <w:szCs w:val="28"/>
        </w:rPr>
        <w:drawing>
          <wp:inline distT="0" distB="0" distL="0" distR="0">
            <wp:extent cx="4797632" cy="3598224"/>
            <wp:effectExtent l="19050" t="0" r="2968" b="0"/>
            <wp:docPr id="14" name="Рисунок 3" descr="C:\Users\10компьютер\Desktop\проект\DSCI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компьютер\Desktop\проект\DSCI0393.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1174" cy="3608381"/>
                    </a:xfrm>
                    <a:prstGeom prst="rect">
                      <a:avLst/>
                    </a:prstGeom>
                    <a:noFill/>
                    <a:ln>
                      <a:noFill/>
                    </a:ln>
                  </pic:spPr>
                </pic:pic>
              </a:graphicData>
            </a:graphic>
          </wp:inline>
        </w:drawing>
      </w:r>
    </w:p>
    <w:p w:rsidR="00A3135C" w:rsidRDefault="00A3135C" w:rsidP="00523D31">
      <w:pPr>
        <w:rPr>
          <w:rFonts w:ascii="Times New Roman" w:hAnsi="Times New Roman" w:cs="Times New Roman"/>
          <w:color w:val="000000" w:themeColor="text1"/>
          <w:sz w:val="36"/>
          <w:szCs w:val="28"/>
        </w:rPr>
      </w:pPr>
    </w:p>
    <w:p w:rsidR="00A3135C" w:rsidRDefault="00A3135C" w:rsidP="00F50664">
      <w:pPr>
        <w:jc w:val="center"/>
        <w:rPr>
          <w:rFonts w:ascii="Times New Roman" w:hAnsi="Times New Roman" w:cs="Times New Roman"/>
          <w:color w:val="000000" w:themeColor="text1"/>
          <w:sz w:val="36"/>
          <w:szCs w:val="28"/>
        </w:rPr>
      </w:pPr>
      <w:r>
        <w:rPr>
          <w:rFonts w:ascii="Times New Roman" w:hAnsi="Times New Roman" w:cs="Times New Roman"/>
          <w:color w:val="000000" w:themeColor="text1"/>
          <w:sz w:val="36"/>
          <w:szCs w:val="28"/>
        </w:rPr>
        <w:lastRenderedPageBreak/>
        <w:t>Сбор информации</w:t>
      </w:r>
    </w:p>
    <w:p w:rsidR="00523D31" w:rsidRDefault="00523D31" w:rsidP="00523D31">
      <w:pPr>
        <w:rPr>
          <w:rFonts w:ascii="Times New Roman" w:hAnsi="Times New Roman" w:cs="Times New Roman"/>
          <w:color w:val="000000" w:themeColor="text1"/>
          <w:sz w:val="36"/>
          <w:szCs w:val="28"/>
        </w:rPr>
      </w:pPr>
    </w:p>
    <w:p w:rsidR="00993B12" w:rsidRDefault="00993B12" w:rsidP="00993B12">
      <w:pPr>
        <w:jc w:val="center"/>
        <w:rPr>
          <w:rFonts w:ascii="Times New Roman" w:hAnsi="Times New Roman" w:cs="Times New Roman"/>
          <w:color w:val="000000" w:themeColor="text1"/>
          <w:sz w:val="36"/>
          <w:szCs w:val="28"/>
        </w:rPr>
      </w:pPr>
      <w:r>
        <w:rPr>
          <w:rFonts w:ascii="Times New Roman" w:hAnsi="Times New Roman" w:cs="Times New Roman"/>
          <w:noProof/>
          <w:color w:val="000000" w:themeColor="text1"/>
          <w:sz w:val="36"/>
          <w:szCs w:val="28"/>
        </w:rPr>
        <w:drawing>
          <wp:inline distT="0" distB="0" distL="0" distR="0">
            <wp:extent cx="4908466" cy="3681350"/>
            <wp:effectExtent l="19050" t="0" r="6434" b="0"/>
            <wp:docPr id="9" name="Рисунок 5" descr="C:\Users\александр\Desktop\флешка\ЧАЭС\P103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Desktop\флешка\ЧАЭС\P1030080.JPG"/>
                    <pic:cNvPicPr>
                      <a:picLocks noChangeAspect="1" noChangeArrowheads="1"/>
                    </pic:cNvPicPr>
                  </pic:nvPicPr>
                  <pic:blipFill>
                    <a:blip r:embed="rId12" cstate="print"/>
                    <a:srcRect/>
                    <a:stretch>
                      <a:fillRect/>
                    </a:stretch>
                  </pic:blipFill>
                  <pic:spPr bwMode="auto">
                    <a:xfrm>
                      <a:off x="0" y="0"/>
                      <a:ext cx="4907400" cy="3680551"/>
                    </a:xfrm>
                    <a:prstGeom prst="rect">
                      <a:avLst/>
                    </a:prstGeom>
                    <a:noFill/>
                    <a:ln w="9525">
                      <a:noFill/>
                      <a:miter lim="800000"/>
                      <a:headEnd/>
                      <a:tailEnd/>
                    </a:ln>
                  </pic:spPr>
                </pic:pic>
              </a:graphicData>
            </a:graphic>
          </wp:inline>
        </w:drawing>
      </w:r>
    </w:p>
    <w:p w:rsidR="00A3135C" w:rsidRDefault="00A3135C" w:rsidP="00523D31">
      <w:pPr>
        <w:rPr>
          <w:rFonts w:ascii="Times New Roman" w:hAnsi="Times New Roman" w:cs="Times New Roman"/>
          <w:color w:val="000000" w:themeColor="text1"/>
          <w:sz w:val="36"/>
          <w:szCs w:val="28"/>
        </w:rPr>
      </w:pPr>
    </w:p>
    <w:p w:rsidR="00A3135C" w:rsidRDefault="00993B12" w:rsidP="00993B12">
      <w:pPr>
        <w:jc w:val="center"/>
        <w:rPr>
          <w:rFonts w:ascii="Times New Roman" w:hAnsi="Times New Roman" w:cs="Times New Roman"/>
          <w:color w:val="000000" w:themeColor="text1"/>
          <w:sz w:val="36"/>
          <w:szCs w:val="28"/>
        </w:rPr>
      </w:pPr>
      <w:r>
        <w:rPr>
          <w:rFonts w:ascii="Times New Roman" w:hAnsi="Times New Roman" w:cs="Times New Roman"/>
          <w:noProof/>
          <w:color w:val="000000" w:themeColor="text1"/>
          <w:sz w:val="36"/>
          <w:szCs w:val="28"/>
        </w:rPr>
        <w:drawing>
          <wp:inline distT="0" distB="0" distL="0" distR="0">
            <wp:extent cx="4845133" cy="3633849"/>
            <wp:effectExtent l="19050" t="0" r="0" b="0"/>
            <wp:docPr id="11" name="Рисунок 6" descr="C:\Users\александр\Desktop\флешка\ЧАЭС\P103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Desktop\флешка\ЧАЭС\P1030084.JPG"/>
                    <pic:cNvPicPr>
                      <a:picLocks noChangeAspect="1" noChangeArrowheads="1"/>
                    </pic:cNvPicPr>
                  </pic:nvPicPr>
                  <pic:blipFill>
                    <a:blip r:embed="rId13" cstate="print"/>
                    <a:srcRect/>
                    <a:stretch>
                      <a:fillRect/>
                    </a:stretch>
                  </pic:blipFill>
                  <pic:spPr bwMode="auto">
                    <a:xfrm>
                      <a:off x="0" y="0"/>
                      <a:ext cx="4848219" cy="3636164"/>
                    </a:xfrm>
                    <a:prstGeom prst="rect">
                      <a:avLst/>
                    </a:prstGeom>
                    <a:noFill/>
                    <a:ln w="9525">
                      <a:noFill/>
                      <a:miter lim="800000"/>
                      <a:headEnd/>
                      <a:tailEnd/>
                    </a:ln>
                  </pic:spPr>
                </pic:pic>
              </a:graphicData>
            </a:graphic>
          </wp:inline>
        </w:drawing>
      </w:r>
    </w:p>
    <w:p w:rsidR="00A3135C" w:rsidRDefault="00A3135C" w:rsidP="00523D31">
      <w:pPr>
        <w:rPr>
          <w:rFonts w:ascii="Times New Roman" w:hAnsi="Times New Roman" w:cs="Times New Roman"/>
          <w:color w:val="000000" w:themeColor="text1"/>
          <w:sz w:val="36"/>
          <w:szCs w:val="28"/>
        </w:rPr>
      </w:pPr>
    </w:p>
    <w:p w:rsidR="00A3135C" w:rsidRDefault="00A3135C" w:rsidP="00993B12">
      <w:pPr>
        <w:jc w:val="center"/>
        <w:rPr>
          <w:rFonts w:ascii="Times New Roman" w:hAnsi="Times New Roman" w:cs="Times New Roman"/>
          <w:b/>
          <w:color w:val="C00000"/>
          <w:sz w:val="44"/>
          <w:szCs w:val="28"/>
        </w:rPr>
      </w:pPr>
      <w:r w:rsidRPr="00A3135C">
        <w:rPr>
          <w:rFonts w:ascii="Times New Roman" w:hAnsi="Times New Roman" w:cs="Times New Roman"/>
          <w:b/>
          <w:color w:val="C00000"/>
          <w:sz w:val="44"/>
          <w:szCs w:val="28"/>
        </w:rPr>
        <w:lastRenderedPageBreak/>
        <w:t>Этап обобщения</w:t>
      </w:r>
    </w:p>
    <w:p w:rsidR="00A3135C" w:rsidRDefault="00B11B3C" w:rsidP="00A3135C">
      <w:pPr>
        <w:jc w:val="center"/>
        <w:rPr>
          <w:rFonts w:ascii="Times New Roman" w:hAnsi="Times New Roman" w:cs="Times New Roman"/>
          <w:color w:val="000000" w:themeColor="text1"/>
          <w:sz w:val="32"/>
          <w:szCs w:val="28"/>
        </w:rPr>
      </w:pPr>
      <w:r w:rsidRPr="00B11B3C">
        <w:rPr>
          <w:rFonts w:ascii="Times New Roman" w:hAnsi="Times New Roman" w:cs="Times New Roman"/>
          <w:color w:val="000000" w:themeColor="text1"/>
          <w:sz w:val="32"/>
          <w:szCs w:val="28"/>
        </w:rPr>
        <w:t>Заседание №2</w:t>
      </w:r>
    </w:p>
    <w:p w:rsidR="00B11B3C" w:rsidRDefault="00B11B3C" w:rsidP="00B11B3C">
      <w:pPr>
        <w:rPr>
          <w:rFonts w:ascii="Times New Roman" w:hAnsi="Times New Roman" w:cs="Times New Roman"/>
          <w:color w:val="000000" w:themeColor="text1"/>
          <w:sz w:val="32"/>
          <w:szCs w:val="28"/>
        </w:rPr>
      </w:pPr>
    </w:p>
    <w:p w:rsidR="00B11B3C" w:rsidRPr="00B11B3C" w:rsidRDefault="00B11B3C" w:rsidP="00B11B3C">
      <w:pPr>
        <w:pStyle w:val="a5"/>
        <w:ind w:left="786"/>
        <w:rPr>
          <w:rFonts w:ascii="Times New Roman" w:hAnsi="Times New Roman" w:cs="Times New Roman"/>
          <w:color w:val="000000" w:themeColor="text1"/>
          <w:sz w:val="32"/>
          <w:szCs w:val="28"/>
        </w:rPr>
      </w:pPr>
      <w:r w:rsidRPr="00B11B3C">
        <w:rPr>
          <w:rFonts w:ascii="Times New Roman" w:hAnsi="Times New Roman" w:cs="Times New Roman"/>
          <w:color w:val="000000" w:themeColor="text1"/>
          <w:sz w:val="32"/>
          <w:szCs w:val="28"/>
        </w:rPr>
        <w:t>Цели:</w:t>
      </w:r>
    </w:p>
    <w:p w:rsidR="00B11B3C" w:rsidRPr="00B11B3C" w:rsidRDefault="00B11B3C" w:rsidP="009B2E43">
      <w:pPr>
        <w:pStyle w:val="a5"/>
        <w:numPr>
          <w:ilvl w:val="0"/>
          <w:numId w:val="7"/>
        </w:numPr>
        <w:ind w:left="142" w:firstLine="2269"/>
        <w:rPr>
          <w:rFonts w:ascii="Times New Roman" w:hAnsi="Times New Roman" w:cs="Times New Roman"/>
          <w:color w:val="000000" w:themeColor="text1"/>
          <w:sz w:val="32"/>
          <w:szCs w:val="28"/>
        </w:rPr>
      </w:pPr>
      <w:r>
        <w:rPr>
          <w:rFonts w:ascii="Times New Roman" w:eastAsia="Times New Roman" w:hAnsi="Times New Roman" w:cs="Times New Roman"/>
          <w:color w:val="000000"/>
          <w:sz w:val="28"/>
          <w:szCs w:val="28"/>
        </w:rPr>
        <w:t>Структурирование</w:t>
      </w:r>
      <w:r w:rsidRPr="001B77B5">
        <w:rPr>
          <w:rFonts w:ascii="Times New Roman" w:eastAsia="Times New Roman" w:hAnsi="Times New Roman" w:cs="Times New Roman"/>
          <w:color w:val="000000"/>
          <w:sz w:val="28"/>
          <w:szCs w:val="28"/>
        </w:rPr>
        <w:t xml:space="preserve"> полученной информации</w:t>
      </w:r>
      <w:r>
        <w:rPr>
          <w:rFonts w:ascii="Times New Roman" w:eastAsia="Times New Roman" w:hAnsi="Times New Roman" w:cs="Times New Roman"/>
          <w:color w:val="000000"/>
          <w:sz w:val="28"/>
          <w:szCs w:val="28"/>
        </w:rPr>
        <w:t>;</w:t>
      </w:r>
    </w:p>
    <w:p w:rsidR="00B11B3C" w:rsidRPr="00B11B3C" w:rsidRDefault="00B11B3C" w:rsidP="00B11B3C">
      <w:pPr>
        <w:pStyle w:val="a5"/>
        <w:numPr>
          <w:ilvl w:val="0"/>
          <w:numId w:val="7"/>
        </w:numPr>
        <w:rPr>
          <w:rFonts w:ascii="Times New Roman" w:hAnsi="Times New Roman" w:cs="Times New Roman"/>
          <w:color w:val="000000" w:themeColor="text1"/>
          <w:sz w:val="32"/>
          <w:szCs w:val="28"/>
        </w:rPr>
      </w:pPr>
      <w:r>
        <w:rPr>
          <w:rFonts w:ascii="Times New Roman" w:eastAsia="Times New Roman" w:hAnsi="Times New Roman" w:cs="Times New Roman"/>
          <w:color w:val="000000"/>
          <w:sz w:val="28"/>
          <w:szCs w:val="28"/>
        </w:rPr>
        <w:t>П</w:t>
      </w:r>
      <w:r w:rsidRPr="001B77B5">
        <w:rPr>
          <w:rFonts w:ascii="Times New Roman" w:eastAsia="Times New Roman" w:hAnsi="Times New Roman" w:cs="Times New Roman"/>
          <w:color w:val="000000"/>
          <w:sz w:val="28"/>
          <w:szCs w:val="28"/>
        </w:rPr>
        <w:t>остроение общей логической схемы выводов</w:t>
      </w:r>
      <w:r>
        <w:rPr>
          <w:rFonts w:ascii="Times New Roman" w:eastAsia="Times New Roman" w:hAnsi="Times New Roman" w:cs="Times New Roman"/>
          <w:color w:val="000000"/>
          <w:sz w:val="28"/>
          <w:szCs w:val="28"/>
        </w:rPr>
        <w:t>;</w:t>
      </w:r>
    </w:p>
    <w:p w:rsidR="00B11B3C" w:rsidRPr="00B11B3C" w:rsidRDefault="00B11B3C" w:rsidP="00B11B3C">
      <w:pPr>
        <w:pStyle w:val="a5"/>
        <w:numPr>
          <w:ilvl w:val="0"/>
          <w:numId w:val="7"/>
        </w:numPr>
        <w:rPr>
          <w:rFonts w:ascii="Times New Roman" w:hAnsi="Times New Roman" w:cs="Times New Roman"/>
          <w:color w:val="000000" w:themeColor="text1"/>
          <w:sz w:val="32"/>
          <w:szCs w:val="28"/>
        </w:rPr>
      </w:pPr>
      <w:r>
        <w:rPr>
          <w:rFonts w:ascii="Times New Roman" w:eastAsia="Times New Roman" w:hAnsi="Times New Roman" w:cs="Times New Roman"/>
          <w:color w:val="000000"/>
          <w:sz w:val="28"/>
          <w:szCs w:val="28"/>
        </w:rPr>
        <w:t>Распределение обязанностей по обобщению материала по различным направлениям.</w:t>
      </w:r>
    </w:p>
    <w:p w:rsidR="004C1B9F" w:rsidRDefault="00B11B3C" w:rsidP="00B11B3C">
      <w:pPr>
        <w:rPr>
          <w:rFonts w:ascii="Times New Roman" w:hAnsi="Times New Roman" w:cs="Times New Roman"/>
          <w:color w:val="000000" w:themeColor="text1"/>
          <w:sz w:val="32"/>
          <w:szCs w:val="28"/>
        </w:rPr>
      </w:pPr>
      <w:r>
        <w:rPr>
          <w:rFonts w:ascii="Times New Roman" w:hAnsi="Times New Roman" w:cs="Times New Roman"/>
          <w:color w:val="000000" w:themeColor="text1"/>
          <w:sz w:val="32"/>
          <w:szCs w:val="28"/>
        </w:rPr>
        <w:t xml:space="preserve">В ходе заседания был рассмотрен весь собранный материал по данной теме. </w:t>
      </w:r>
      <w:r w:rsidR="004C1B9F">
        <w:rPr>
          <w:rFonts w:ascii="Times New Roman" w:hAnsi="Times New Roman" w:cs="Times New Roman"/>
          <w:color w:val="000000" w:themeColor="text1"/>
          <w:sz w:val="32"/>
          <w:szCs w:val="28"/>
        </w:rPr>
        <w:t>Материал довольно обширный и разнообразный, поэтому было принято решение о разделении подготовки материала по учащимся. Так сообщение о хронологии событий пр</w:t>
      </w:r>
      <w:r w:rsidR="00C571BC">
        <w:rPr>
          <w:rFonts w:ascii="Times New Roman" w:hAnsi="Times New Roman" w:cs="Times New Roman"/>
          <w:color w:val="000000" w:themeColor="text1"/>
          <w:sz w:val="32"/>
          <w:szCs w:val="28"/>
        </w:rPr>
        <w:t>и аварии на ЧАЭС взял на себя Злобин Василий.</w:t>
      </w:r>
      <w:r w:rsidR="004C1B9F">
        <w:rPr>
          <w:rFonts w:ascii="Times New Roman" w:hAnsi="Times New Roman" w:cs="Times New Roman"/>
          <w:color w:val="000000" w:themeColor="text1"/>
          <w:sz w:val="32"/>
          <w:szCs w:val="28"/>
        </w:rPr>
        <w:t xml:space="preserve"> Готовит сообщение о последствиях аварии в Ч</w:t>
      </w:r>
      <w:r w:rsidR="00C571BC">
        <w:rPr>
          <w:rFonts w:ascii="Times New Roman" w:hAnsi="Times New Roman" w:cs="Times New Roman"/>
          <w:color w:val="000000" w:themeColor="text1"/>
          <w:sz w:val="32"/>
          <w:szCs w:val="28"/>
        </w:rPr>
        <w:t>ернобыле в мировом  масштабе Шаруда Сергей</w:t>
      </w:r>
      <w:r w:rsidR="004C1B9F">
        <w:rPr>
          <w:rFonts w:ascii="Times New Roman" w:hAnsi="Times New Roman" w:cs="Times New Roman"/>
          <w:color w:val="000000" w:themeColor="text1"/>
          <w:sz w:val="32"/>
          <w:szCs w:val="28"/>
        </w:rPr>
        <w:t>. Готовит сообщение о последствиях аварии в Чернобыле в пределах Воронежской области</w:t>
      </w:r>
      <w:r w:rsidR="00C571BC">
        <w:rPr>
          <w:rFonts w:ascii="Times New Roman" w:hAnsi="Times New Roman" w:cs="Times New Roman"/>
          <w:color w:val="000000" w:themeColor="text1"/>
          <w:sz w:val="32"/>
          <w:szCs w:val="28"/>
        </w:rPr>
        <w:t xml:space="preserve"> </w:t>
      </w:r>
      <w:proofErr w:type="spellStart"/>
      <w:r w:rsidR="00C571BC">
        <w:rPr>
          <w:rFonts w:ascii="Times New Roman" w:hAnsi="Times New Roman" w:cs="Times New Roman"/>
          <w:color w:val="000000" w:themeColor="text1"/>
          <w:sz w:val="32"/>
          <w:szCs w:val="28"/>
        </w:rPr>
        <w:t>Стрыжко</w:t>
      </w:r>
      <w:proofErr w:type="spellEnd"/>
      <w:r w:rsidR="00C571BC">
        <w:rPr>
          <w:rFonts w:ascii="Times New Roman" w:hAnsi="Times New Roman" w:cs="Times New Roman"/>
          <w:color w:val="000000" w:themeColor="text1"/>
          <w:sz w:val="32"/>
          <w:szCs w:val="28"/>
        </w:rPr>
        <w:t xml:space="preserve"> Юрий</w:t>
      </w:r>
      <w:r w:rsidR="004C1B9F">
        <w:rPr>
          <w:rFonts w:ascii="Times New Roman" w:hAnsi="Times New Roman" w:cs="Times New Roman"/>
          <w:color w:val="000000" w:themeColor="text1"/>
          <w:sz w:val="32"/>
          <w:szCs w:val="28"/>
        </w:rPr>
        <w:t xml:space="preserve">. </w:t>
      </w:r>
      <w:r w:rsidR="00C571BC">
        <w:rPr>
          <w:rFonts w:ascii="Times New Roman" w:hAnsi="Times New Roman" w:cs="Times New Roman"/>
          <w:color w:val="000000" w:themeColor="text1"/>
          <w:sz w:val="32"/>
          <w:szCs w:val="28"/>
        </w:rPr>
        <w:t>А Кузнецов Сергей и Кутенков Константин</w:t>
      </w:r>
      <w:r w:rsidR="004C1B9F">
        <w:rPr>
          <w:rFonts w:ascii="Times New Roman" w:hAnsi="Times New Roman" w:cs="Times New Roman"/>
          <w:color w:val="000000" w:themeColor="text1"/>
          <w:sz w:val="32"/>
          <w:szCs w:val="28"/>
        </w:rPr>
        <w:t xml:space="preserve"> создают буклеты </w:t>
      </w:r>
      <w:r w:rsidR="00C571BC">
        <w:rPr>
          <w:rFonts w:ascii="Times New Roman" w:hAnsi="Times New Roman" w:cs="Times New Roman"/>
          <w:color w:val="000000" w:themeColor="text1"/>
          <w:sz w:val="32"/>
          <w:szCs w:val="28"/>
        </w:rPr>
        <w:t xml:space="preserve">«Как защититься от радиационной опасности», «Первая помощь при радиации». </w:t>
      </w:r>
    </w:p>
    <w:p w:rsidR="00C571BC" w:rsidRDefault="00C571BC" w:rsidP="00B11B3C">
      <w:pPr>
        <w:rPr>
          <w:rFonts w:ascii="Times New Roman" w:hAnsi="Times New Roman" w:cs="Times New Roman"/>
          <w:color w:val="000000" w:themeColor="text1"/>
          <w:sz w:val="32"/>
          <w:szCs w:val="28"/>
        </w:rPr>
      </w:pPr>
      <w:r>
        <w:rPr>
          <w:rFonts w:ascii="Times New Roman" w:hAnsi="Times New Roman" w:cs="Times New Roman"/>
          <w:color w:val="000000" w:themeColor="text1"/>
          <w:sz w:val="32"/>
          <w:szCs w:val="28"/>
        </w:rPr>
        <w:t>Всеми учащимися планируется выполнение презентаций к своим докладам, для большей наглядности.</w:t>
      </w:r>
    </w:p>
    <w:p w:rsidR="00C571BC" w:rsidRDefault="00C571BC" w:rsidP="00B11B3C">
      <w:pPr>
        <w:rPr>
          <w:rFonts w:ascii="Times New Roman" w:hAnsi="Times New Roman" w:cs="Times New Roman"/>
          <w:color w:val="000000" w:themeColor="text1"/>
          <w:sz w:val="32"/>
          <w:szCs w:val="28"/>
        </w:rPr>
      </w:pPr>
      <w:r>
        <w:rPr>
          <w:rFonts w:ascii="Times New Roman" w:hAnsi="Times New Roman" w:cs="Times New Roman"/>
          <w:color w:val="000000" w:themeColor="text1"/>
          <w:sz w:val="32"/>
          <w:szCs w:val="28"/>
        </w:rPr>
        <w:t>Вся работа должна быть оформлена в виде проекта и продублирована на электронном носителе, так как компьютерную презентацию невозможно отобразить в печатном формате.</w:t>
      </w:r>
    </w:p>
    <w:p w:rsidR="004C1B9F" w:rsidRDefault="004C1B9F" w:rsidP="00B11B3C">
      <w:pPr>
        <w:rPr>
          <w:rFonts w:ascii="Times New Roman" w:hAnsi="Times New Roman" w:cs="Times New Roman"/>
          <w:color w:val="000000" w:themeColor="text1"/>
          <w:sz w:val="32"/>
          <w:szCs w:val="28"/>
        </w:rPr>
      </w:pPr>
    </w:p>
    <w:p w:rsidR="004C1B9F" w:rsidRDefault="004C1B9F" w:rsidP="00B11B3C">
      <w:pPr>
        <w:rPr>
          <w:rFonts w:ascii="Times New Roman" w:hAnsi="Times New Roman" w:cs="Times New Roman"/>
          <w:color w:val="000000" w:themeColor="text1"/>
          <w:sz w:val="32"/>
          <w:szCs w:val="28"/>
        </w:rPr>
      </w:pPr>
    </w:p>
    <w:p w:rsidR="004C1B9F" w:rsidRDefault="004C1B9F" w:rsidP="00B11B3C">
      <w:pPr>
        <w:rPr>
          <w:rFonts w:ascii="Times New Roman" w:hAnsi="Times New Roman" w:cs="Times New Roman"/>
          <w:color w:val="000000" w:themeColor="text1"/>
          <w:sz w:val="32"/>
          <w:szCs w:val="28"/>
        </w:rPr>
      </w:pPr>
    </w:p>
    <w:p w:rsidR="004C1B9F" w:rsidRDefault="004C1B9F" w:rsidP="00B11B3C">
      <w:pPr>
        <w:rPr>
          <w:rFonts w:ascii="Times New Roman" w:hAnsi="Times New Roman" w:cs="Times New Roman"/>
          <w:color w:val="000000" w:themeColor="text1"/>
          <w:sz w:val="32"/>
          <w:szCs w:val="28"/>
        </w:rPr>
      </w:pPr>
    </w:p>
    <w:p w:rsidR="004C1B9F" w:rsidRDefault="004C1B9F" w:rsidP="00B11B3C">
      <w:pPr>
        <w:rPr>
          <w:rFonts w:ascii="Times New Roman" w:hAnsi="Times New Roman" w:cs="Times New Roman"/>
          <w:color w:val="000000" w:themeColor="text1"/>
          <w:sz w:val="32"/>
          <w:szCs w:val="28"/>
        </w:rPr>
      </w:pPr>
    </w:p>
    <w:p w:rsidR="003A634F" w:rsidRDefault="003A634F" w:rsidP="00A50E9D">
      <w:pPr>
        <w:jc w:val="center"/>
        <w:rPr>
          <w:rFonts w:ascii="Times New Roman" w:hAnsi="Times New Roman" w:cs="Times New Roman"/>
          <w:color w:val="1F497D" w:themeColor="text2"/>
          <w:sz w:val="36"/>
          <w:szCs w:val="28"/>
        </w:rPr>
      </w:pPr>
    </w:p>
    <w:p w:rsidR="004C1B9F" w:rsidRPr="00A50E9D" w:rsidRDefault="00A50E9D" w:rsidP="00A50E9D">
      <w:pPr>
        <w:jc w:val="center"/>
        <w:rPr>
          <w:rFonts w:ascii="Times New Roman" w:hAnsi="Times New Roman" w:cs="Times New Roman"/>
          <w:color w:val="1F497D" w:themeColor="text2"/>
          <w:sz w:val="36"/>
          <w:szCs w:val="28"/>
        </w:rPr>
      </w:pPr>
      <w:r w:rsidRPr="00A50E9D">
        <w:rPr>
          <w:rFonts w:ascii="Times New Roman" w:hAnsi="Times New Roman" w:cs="Times New Roman"/>
          <w:color w:val="1F497D" w:themeColor="text2"/>
          <w:sz w:val="36"/>
          <w:szCs w:val="28"/>
        </w:rPr>
        <w:lastRenderedPageBreak/>
        <w:t>Открытый воспитательный час «Трагедия 20 века. Чернобыль»</w:t>
      </w:r>
    </w:p>
    <w:p w:rsidR="004C1B9F" w:rsidRDefault="004C1B9F" w:rsidP="00B11B3C">
      <w:pPr>
        <w:rPr>
          <w:rFonts w:ascii="Times New Roman" w:hAnsi="Times New Roman" w:cs="Times New Roman"/>
          <w:color w:val="000000" w:themeColor="text1"/>
          <w:sz w:val="32"/>
          <w:szCs w:val="28"/>
        </w:rPr>
      </w:pPr>
    </w:p>
    <w:p w:rsidR="004C1B9F" w:rsidRDefault="00A50E9D" w:rsidP="00B11B3C">
      <w:pPr>
        <w:rPr>
          <w:rFonts w:ascii="Times New Roman" w:hAnsi="Times New Roman" w:cs="Times New Roman"/>
          <w:color w:val="000000" w:themeColor="text1"/>
          <w:sz w:val="32"/>
          <w:szCs w:val="28"/>
        </w:rPr>
      </w:pPr>
      <w:r>
        <w:rPr>
          <w:rFonts w:ascii="Times New Roman" w:hAnsi="Times New Roman" w:cs="Times New Roman"/>
          <w:noProof/>
          <w:color w:val="000000" w:themeColor="text1"/>
          <w:sz w:val="32"/>
          <w:szCs w:val="28"/>
        </w:rPr>
        <w:drawing>
          <wp:inline distT="0" distB="0" distL="0" distR="0">
            <wp:extent cx="5026727" cy="3769604"/>
            <wp:effectExtent l="19050" t="0" r="2473" b="0"/>
            <wp:docPr id="2" name="Рисунок 2" descr="G:\флешка\ЧАЭ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лешка\ЧАЭС\1.JPG"/>
                    <pic:cNvPicPr>
                      <a:picLocks noChangeAspect="1" noChangeArrowheads="1"/>
                    </pic:cNvPicPr>
                  </pic:nvPicPr>
                  <pic:blipFill>
                    <a:blip r:embed="rId14" cstate="print">
                      <a:lum bright="6000" contrast="-12000"/>
                    </a:blip>
                    <a:srcRect/>
                    <a:stretch>
                      <a:fillRect/>
                    </a:stretch>
                  </pic:blipFill>
                  <pic:spPr bwMode="auto">
                    <a:xfrm>
                      <a:off x="0" y="0"/>
                      <a:ext cx="5025330" cy="3768557"/>
                    </a:xfrm>
                    <a:prstGeom prst="rect">
                      <a:avLst/>
                    </a:prstGeom>
                    <a:noFill/>
                    <a:ln w="9525">
                      <a:noFill/>
                      <a:miter lim="800000"/>
                      <a:headEnd/>
                      <a:tailEnd/>
                    </a:ln>
                  </pic:spPr>
                </pic:pic>
              </a:graphicData>
            </a:graphic>
          </wp:inline>
        </w:drawing>
      </w:r>
    </w:p>
    <w:p w:rsidR="00A50E9D" w:rsidRDefault="00A50E9D" w:rsidP="00B11B3C">
      <w:pPr>
        <w:rPr>
          <w:rFonts w:ascii="Times New Roman" w:hAnsi="Times New Roman" w:cs="Times New Roman"/>
          <w:color w:val="000000" w:themeColor="text1"/>
          <w:sz w:val="32"/>
          <w:szCs w:val="28"/>
        </w:rPr>
      </w:pPr>
    </w:p>
    <w:p w:rsidR="003A634F" w:rsidRPr="003A634F" w:rsidRDefault="00A50E9D" w:rsidP="003A634F">
      <w:pPr>
        <w:rPr>
          <w:rFonts w:ascii="Times New Roman" w:hAnsi="Times New Roman" w:cs="Times New Roman"/>
          <w:color w:val="000000" w:themeColor="text1"/>
          <w:sz w:val="32"/>
          <w:szCs w:val="28"/>
        </w:rPr>
      </w:pPr>
      <w:r>
        <w:rPr>
          <w:rFonts w:ascii="Times New Roman" w:hAnsi="Times New Roman" w:cs="Times New Roman"/>
          <w:color w:val="000000" w:themeColor="text1"/>
          <w:sz w:val="32"/>
          <w:szCs w:val="28"/>
        </w:rPr>
        <w:t xml:space="preserve">                      </w:t>
      </w:r>
      <w:r>
        <w:rPr>
          <w:rFonts w:ascii="Times New Roman" w:hAnsi="Times New Roman" w:cs="Times New Roman"/>
          <w:noProof/>
          <w:color w:val="000000" w:themeColor="text1"/>
          <w:sz w:val="32"/>
          <w:szCs w:val="28"/>
        </w:rPr>
        <w:drawing>
          <wp:inline distT="0" distB="0" distL="0" distR="0">
            <wp:extent cx="5023656" cy="3769312"/>
            <wp:effectExtent l="19050" t="0" r="5544" b="0"/>
            <wp:docPr id="3" name="Рисунок 3" descr="G:\флешка\ЧАЭ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лешка\ЧАЭС\2.JPG"/>
                    <pic:cNvPicPr>
                      <a:picLocks noChangeAspect="1" noChangeArrowheads="1"/>
                    </pic:cNvPicPr>
                  </pic:nvPicPr>
                  <pic:blipFill>
                    <a:blip r:embed="rId15" cstate="print"/>
                    <a:srcRect/>
                    <a:stretch>
                      <a:fillRect/>
                    </a:stretch>
                  </pic:blipFill>
                  <pic:spPr bwMode="auto">
                    <a:xfrm>
                      <a:off x="0" y="0"/>
                      <a:ext cx="5028881" cy="3773232"/>
                    </a:xfrm>
                    <a:prstGeom prst="rect">
                      <a:avLst/>
                    </a:prstGeom>
                    <a:noFill/>
                    <a:ln w="9525">
                      <a:noFill/>
                      <a:miter lim="800000"/>
                      <a:headEnd/>
                      <a:tailEnd/>
                    </a:ln>
                  </pic:spPr>
                </pic:pic>
              </a:graphicData>
            </a:graphic>
          </wp:inline>
        </w:drawing>
      </w:r>
    </w:p>
    <w:p w:rsidR="003A634F" w:rsidRDefault="003A634F" w:rsidP="00A50E9D">
      <w:pPr>
        <w:jc w:val="center"/>
        <w:rPr>
          <w:rFonts w:ascii="Times New Roman" w:hAnsi="Times New Roman" w:cs="Times New Roman"/>
          <w:color w:val="1F497D" w:themeColor="text2"/>
          <w:sz w:val="32"/>
          <w:szCs w:val="28"/>
        </w:rPr>
      </w:pPr>
    </w:p>
    <w:p w:rsidR="00A50E9D" w:rsidRDefault="00A50E9D" w:rsidP="00A50E9D">
      <w:pPr>
        <w:jc w:val="center"/>
        <w:rPr>
          <w:rFonts w:ascii="Times New Roman" w:hAnsi="Times New Roman" w:cs="Times New Roman"/>
          <w:color w:val="1F497D" w:themeColor="text2"/>
          <w:sz w:val="32"/>
          <w:szCs w:val="28"/>
        </w:rPr>
      </w:pPr>
      <w:proofErr w:type="spellStart"/>
      <w:r w:rsidRPr="00A50E9D">
        <w:rPr>
          <w:rFonts w:ascii="Times New Roman" w:hAnsi="Times New Roman" w:cs="Times New Roman"/>
          <w:color w:val="1F497D" w:themeColor="text2"/>
          <w:sz w:val="32"/>
          <w:szCs w:val="28"/>
        </w:rPr>
        <w:lastRenderedPageBreak/>
        <w:t>Стрыжко</w:t>
      </w:r>
      <w:proofErr w:type="spellEnd"/>
      <w:r w:rsidRPr="00A50E9D">
        <w:rPr>
          <w:rFonts w:ascii="Times New Roman" w:hAnsi="Times New Roman" w:cs="Times New Roman"/>
          <w:color w:val="1F497D" w:themeColor="text2"/>
          <w:sz w:val="32"/>
          <w:szCs w:val="28"/>
        </w:rPr>
        <w:t xml:space="preserve"> Юрий подготовил презентацию к своему докладу</w:t>
      </w:r>
    </w:p>
    <w:p w:rsidR="00A50E9D" w:rsidRDefault="00A50E9D" w:rsidP="00A50E9D">
      <w:pPr>
        <w:jc w:val="center"/>
        <w:rPr>
          <w:rFonts w:ascii="Times New Roman" w:hAnsi="Times New Roman" w:cs="Times New Roman"/>
          <w:color w:val="1F497D" w:themeColor="text2"/>
          <w:sz w:val="32"/>
          <w:szCs w:val="28"/>
        </w:rPr>
      </w:pPr>
      <w:r>
        <w:rPr>
          <w:rFonts w:ascii="Times New Roman" w:hAnsi="Times New Roman" w:cs="Times New Roman"/>
          <w:noProof/>
          <w:color w:val="1F497D" w:themeColor="text2"/>
          <w:sz w:val="32"/>
          <w:szCs w:val="28"/>
        </w:rPr>
        <w:drawing>
          <wp:inline distT="0" distB="0" distL="0" distR="0">
            <wp:extent cx="5272141" cy="3954107"/>
            <wp:effectExtent l="19050" t="0" r="4709" b="0"/>
            <wp:docPr id="4" name="Рисунок 4" descr="G:\флешка\ЧАЭС\P103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лешка\ЧАЭС\P1030086.JPG"/>
                    <pic:cNvPicPr>
                      <a:picLocks noChangeAspect="1" noChangeArrowheads="1"/>
                    </pic:cNvPicPr>
                  </pic:nvPicPr>
                  <pic:blipFill>
                    <a:blip r:embed="rId16" cstate="print"/>
                    <a:srcRect/>
                    <a:stretch>
                      <a:fillRect/>
                    </a:stretch>
                  </pic:blipFill>
                  <pic:spPr bwMode="auto">
                    <a:xfrm>
                      <a:off x="0" y="0"/>
                      <a:ext cx="5271058" cy="3953295"/>
                    </a:xfrm>
                    <a:prstGeom prst="rect">
                      <a:avLst/>
                    </a:prstGeom>
                    <a:noFill/>
                    <a:ln w="9525">
                      <a:noFill/>
                      <a:miter lim="800000"/>
                      <a:headEnd/>
                      <a:tailEnd/>
                    </a:ln>
                  </pic:spPr>
                </pic:pic>
              </a:graphicData>
            </a:graphic>
          </wp:inline>
        </w:drawing>
      </w:r>
    </w:p>
    <w:p w:rsidR="00A50E9D" w:rsidRDefault="00A50E9D" w:rsidP="003A634F">
      <w:pPr>
        <w:jc w:val="center"/>
        <w:rPr>
          <w:rFonts w:ascii="Times New Roman" w:hAnsi="Times New Roman" w:cs="Times New Roman"/>
          <w:color w:val="1F497D" w:themeColor="text2"/>
          <w:sz w:val="32"/>
          <w:szCs w:val="28"/>
        </w:rPr>
      </w:pPr>
      <w:r>
        <w:rPr>
          <w:rFonts w:ascii="Times New Roman" w:hAnsi="Times New Roman" w:cs="Times New Roman"/>
          <w:color w:val="1F497D" w:themeColor="text2"/>
          <w:sz w:val="32"/>
          <w:szCs w:val="28"/>
        </w:rPr>
        <w:t>Кузнецов Сергей выполнил буклеты «Первая медицинская помощь при радиационном поражении», «Правила противорадиационной безопасности»</w:t>
      </w:r>
    </w:p>
    <w:p w:rsidR="00A50E9D" w:rsidRDefault="00A50E9D" w:rsidP="00A50E9D">
      <w:pPr>
        <w:jc w:val="center"/>
        <w:rPr>
          <w:rFonts w:ascii="Times New Roman" w:hAnsi="Times New Roman" w:cs="Times New Roman"/>
          <w:color w:val="1F497D" w:themeColor="text2"/>
          <w:sz w:val="32"/>
          <w:szCs w:val="28"/>
        </w:rPr>
      </w:pPr>
      <w:r>
        <w:rPr>
          <w:rFonts w:ascii="Times New Roman" w:hAnsi="Times New Roman" w:cs="Times New Roman"/>
          <w:noProof/>
          <w:color w:val="1F497D" w:themeColor="text2"/>
          <w:sz w:val="32"/>
          <w:szCs w:val="28"/>
        </w:rPr>
        <w:drawing>
          <wp:inline distT="0" distB="0" distL="0" distR="0">
            <wp:extent cx="5123859" cy="3976099"/>
            <wp:effectExtent l="19050" t="0" r="591" b="0"/>
            <wp:docPr id="5" name="Рисунок 5" descr="G:\флешка\ЧАЭС\P103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лешка\ЧАЭС\P1030088.JPG"/>
                    <pic:cNvPicPr>
                      <a:picLocks noChangeAspect="1" noChangeArrowheads="1"/>
                    </pic:cNvPicPr>
                  </pic:nvPicPr>
                  <pic:blipFill>
                    <a:blip r:embed="rId17" cstate="print"/>
                    <a:srcRect l="11417" t="8478" r="4006" b="4045"/>
                    <a:stretch>
                      <a:fillRect/>
                    </a:stretch>
                  </pic:blipFill>
                  <pic:spPr bwMode="auto">
                    <a:xfrm>
                      <a:off x="0" y="0"/>
                      <a:ext cx="5123859" cy="3976099"/>
                    </a:xfrm>
                    <a:prstGeom prst="rect">
                      <a:avLst/>
                    </a:prstGeom>
                    <a:noFill/>
                    <a:ln w="9525">
                      <a:noFill/>
                      <a:miter lim="800000"/>
                      <a:headEnd/>
                      <a:tailEnd/>
                    </a:ln>
                  </pic:spPr>
                </pic:pic>
              </a:graphicData>
            </a:graphic>
          </wp:inline>
        </w:drawing>
      </w:r>
    </w:p>
    <w:p w:rsidR="003A634F" w:rsidRDefault="003A634F" w:rsidP="00A50E9D">
      <w:pPr>
        <w:jc w:val="center"/>
        <w:rPr>
          <w:rFonts w:ascii="Times New Roman" w:hAnsi="Times New Roman" w:cs="Times New Roman"/>
          <w:color w:val="1F497D" w:themeColor="text2"/>
          <w:sz w:val="32"/>
          <w:szCs w:val="28"/>
        </w:rPr>
      </w:pPr>
      <w:r>
        <w:rPr>
          <w:rFonts w:ascii="Times New Roman" w:hAnsi="Times New Roman" w:cs="Times New Roman"/>
          <w:color w:val="1F497D" w:themeColor="text2"/>
          <w:sz w:val="32"/>
          <w:szCs w:val="28"/>
        </w:rPr>
        <w:lastRenderedPageBreak/>
        <w:t>Шаруда Сергей выполнил презентацию к своему докладу</w:t>
      </w:r>
    </w:p>
    <w:p w:rsidR="003A634F" w:rsidRDefault="00993B12" w:rsidP="00A50E9D">
      <w:pPr>
        <w:jc w:val="center"/>
        <w:rPr>
          <w:rFonts w:ascii="Times New Roman" w:hAnsi="Times New Roman" w:cs="Times New Roman"/>
          <w:color w:val="1F497D" w:themeColor="text2"/>
          <w:sz w:val="32"/>
          <w:szCs w:val="28"/>
        </w:rPr>
      </w:pPr>
      <w:r>
        <w:rPr>
          <w:rFonts w:ascii="Times New Roman" w:hAnsi="Times New Roman" w:cs="Times New Roman"/>
          <w:noProof/>
          <w:color w:val="1F497D" w:themeColor="text2"/>
          <w:sz w:val="32"/>
          <w:szCs w:val="28"/>
        </w:rPr>
        <w:drawing>
          <wp:anchor distT="0" distB="0" distL="114300" distR="114300" simplePos="0" relativeHeight="251659264" behindDoc="0" locked="0" layoutInCell="1" allowOverlap="1">
            <wp:simplePos x="0" y="0"/>
            <wp:positionH relativeFrom="column">
              <wp:posOffset>426720</wp:posOffset>
            </wp:positionH>
            <wp:positionV relativeFrom="paragraph">
              <wp:posOffset>154940</wp:posOffset>
            </wp:positionV>
            <wp:extent cx="5284470" cy="3972560"/>
            <wp:effectExtent l="19050" t="0" r="0" b="0"/>
            <wp:wrapSquare wrapText="bothSides"/>
            <wp:docPr id="7" name="Рисунок 3" descr="C:\Users\александр\Desktop\флешка\ЧАЭС\P103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esktop\флешка\ЧАЭС\P1030092.JPG"/>
                    <pic:cNvPicPr>
                      <a:picLocks noChangeAspect="1" noChangeArrowheads="1"/>
                    </pic:cNvPicPr>
                  </pic:nvPicPr>
                  <pic:blipFill>
                    <a:blip r:embed="rId18" cstate="print">
                      <a:lum bright="9000" contrast="-7000"/>
                    </a:blip>
                    <a:srcRect/>
                    <a:stretch>
                      <a:fillRect/>
                    </a:stretch>
                  </pic:blipFill>
                  <pic:spPr bwMode="auto">
                    <a:xfrm>
                      <a:off x="0" y="0"/>
                      <a:ext cx="5284470" cy="3972560"/>
                    </a:xfrm>
                    <a:prstGeom prst="rect">
                      <a:avLst/>
                    </a:prstGeom>
                    <a:noFill/>
                    <a:ln w="9525">
                      <a:noFill/>
                      <a:miter lim="800000"/>
                      <a:headEnd/>
                      <a:tailEnd/>
                    </a:ln>
                  </pic:spPr>
                </pic:pic>
              </a:graphicData>
            </a:graphic>
          </wp:anchor>
        </w:drawing>
      </w:r>
    </w:p>
    <w:p w:rsidR="003A634F" w:rsidRDefault="003A634F" w:rsidP="00A50E9D">
      <w:pPr>
        <w:jc w:val="center"/>
        <w:rPr>
          <w:rFonts w:ascii="Times New Roman" w:hAnsi="Times New Roman" w:cs="Times New Roman"/>
          <w:color w:val="1F497D" w:themeColor="text2"/>
          <w:sz w:val="32"/>
          <w:szCs w:val="28"/>
        </w:rPr>
      </w:pPr>
    </w:p>
    <w:p w:rsidR="003A634F" w:rsidRDefault="003A634F" w:rsidP="00A50E9D">
      <w:pPr>
        <w:jc w:val="center"/>
        <w:rPr>
          <w:rFonts w:ascii="Times New Roman" w:hAnsi="Times New Roman" w:cs="Times New Roman"/>
          <w:color w:val="1F497D" w:themeColor="text2"/>
          <w:sz w:val="32"/>
          <w:szCs w:val="28"/>
        </w:rPr>
      </w:pPr>
    </w:p>
    <w:p w:rsidR="003A634F" w:rsidRDefault="003A634F" w:rsidP="00A50E9D">
      <w:pPr>
        <w:jc w:val="center"/>
        <w:rPr>
          <w:rFonts w:ascii="Times New Roman" w:hAnsi="Times New Roman" w:cs="Times New Roman"/>
          <w:color w:val="1F497D" w:themeColor="text2"/>
          <w:sz w:val="32"/>
          <w:szCs w:val="28"/>
        </w:rPr>
      </w:pPr>
    </w:p>
    <w:p w:rsidR="003A634F" w:rsidRDefault="003A634F" w:rsidP="00A50E9D">
      <w:pPr>
        <w:jc w:val="center"/>
        <w:rPr>
          <w:rFonts w:ascii="Times New Roman" w:hAnsi="Times New Roman" w:cs="Times New Roman"/>
          <w:color w:val="1F497D" w:themeColor="text2"/>
          <w:sz w:val="32"/>
          <w:szCs w:val="28"/>
        </w:rPr>
      </w:pPr>
    </w:p>
    <w:p w:rsidR="003A634F" w:rsidRDefault="003A634F" w:rsidP="00A50E9D">
      <w:pPr>
        <w:jc w:val="center"/>
        <w:rPr>
          <w:rFonts w:ascii="Times New Roman" w:hAnsi="Times New Roman" w:cs="Times New Roman"/>
          <w:color w:val="1F497D" w:themeColor="text2"/>
          <w:sz w:val="32"/>
          <w:szCs w:val="28"/>
        </w:rPr>
      </w:pPr>
    </w:p>
    <w:p w:rsidR="003A634F" w:rsidRDefault="003A634F" w:rsidP="00A50E9D">
      <w:pPr>
        <w:jc w:val="center"/>
        <w:rPr>
          <w:rFonts w:ascii="Times New Roman" w:hAnsi="Times New Roman" w:cs="Times New Roman"/>
          <w:color w:val="1F497D" w:themeColor="text2"/>
          <w:sz w:val="32"/>
          <w:szCs w:val="28"/>
        </w:rPr>
      </w:pPr>
    </w:p>
    <w:p w:rsidR="00993B12" w:rsidRDefault="00993B12" w:rsidP="00A50E9D">
      <w:pPr>
        <w:jc w:val="center"/>
        <w:rPr>
          <w:rFonts w:ascii="Times New Roman" w:hAnsi="Times New Roman" w:cs="Times New Roman"/>
          <w:color w:val="1F497D" w:themeColor="text2"/>
          <w:sz w:val="32"/>
          <w:szCs w:val="28"/>
        </w:rPr>
      </w:pPr>
    </w:p>
    <w:p w:rsidR="00993B12" w:rsidRDefault="00993B12" w:rsidP="00A50E9D">
      <w:pPr>
        <w:jc w:val="center"/>
        <w:rPr>
          <w:rFonts w:ascii="Times New Roman" w:hAnsi="Times New Roman" w:cs="Times New Roman"/>
          <w:color w:val="1F497D" w:themeColor="text2"/>
          <w:sz w:val="32"/>
          <w:szCs w:val="28"/>
        </w:rPr>
      </w:pPr>
    </w:p>
    <w:p w:rsidR="00993B12" w:rsidRDefault="00993B12" w:rsidP="00993B12">
      <w:pPr>
        <w:jc w:val="center"/>
        <w:rPr>
          <w:rFonts w:ascii="Times New Roman" w:hAnsi="Times New Roman" w:cs="Times New Roman"/>
          <w:color w:val="1F497D" w:themeColor="text2"/>
          <w:sz w:val="32"/>
          <w:szCs w:val="28"/>
        </w:rPr>
      </w:pPr>
    </w:p>
    <w:p w:rsidR="00993B12" w:rsidRDefault="00993B12" w:rsidP="00993B12">
      <w:pPr>
        <w:jc w:val="center"/>
        <w:rPr>
          <w:rFonts w:ascii="Times New Roman" w:hAnsi="Times New Roman" w:cs="Times New Roman"/>
          <w:color w:val="1F497D" w:themeColor="text2"/>
          <w:sz w:val="32"/>
          <w:szCs w:val="28"/>
        </w:rPr>
      </w:pPr>
    </w:p>
    <w:p w:rsidR="003A634F" w:rsidRDefault="003A634F" w:rsidP="00993B12">
      <w:pPr>
        <w:jc w:val="center"/>
        <w:rPr>
          <w:rFonts w:ascii="Times New Roman" w:hAnsi="Times New Roman" w:cs="Times New Roman"/>
          <w:color w:val="1F497D" w:themeColor="text2"/>
          <w:sz w:val="32"/>
          <w:szCs w:val="28"/>
        </w:rPr>
      </w:pPr>
      <w:r>
        <w:rPr>
          <w:rFonts w:ascii="Times New Roman" w:hAnsi="Times New Roman" w:cs="Times New Roman"/>
          <w:color w:val="1F497D" w:themeColor="text2"/>
          <w:sz w:val="32"/>
          <w:szCs w:val="28"/>
        </w:rPr>
        <w:t>Злобин Василий выполнил презентацию к своему докладу</w:t>
      </w:r>
    </w:p>
    <w:p w:rsidR="003A634F" w:rsidRDefault="00993B12" w:rsidP="00A50E9D">
      <w:pPr>
        <w:jc w:val="center"/>
        <w:rPr>
          <w:rFonts w:ascii="Times New Roman" w:hAnsi="Times New Roman" w:cs="Times New Roman"/>
          <w:color w:val="1F497D" w:themeColor="text2"/>
          <w:sz w:val="32"/>
          <w:szCs w:val="28"/>
        </w:rPr>
      </w:pPr>
      <w:r>
        <w:rPr>
          <w:rFonts w:ascii="Times New Roman" w:hAnsi="Times New Roman" w:cs="Times New Roman"/>
          <w:noProof/>
          <w:color w:val="1F497D" w:themeColor="text2"/>
          <w:sz w:val="32"/>
          <w:szCs w:val="28"/>
        </w:rPr>
        <w:drawing>
          <wp:inline distT="0" distB="0" distL="0" distR="0">
            <wp:extent cx="5462650" cy="4096987"/>
            <wp:effectExtent l="19050" t="0" r="4700" b="0"/>
            <wp:docPr id="8" name="Рисунок 4" descr="C:\Users\александр\Desktop\флешка\ЧАЭС\P103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esktop\флешка\ЧАЭС\P1030091.JPG"/>
                    <pic:cNvPicPr>
                      <a:picLocks noChangeAspect="1" noChangeArrowheads="1"/>
                    </pic:cNvPicPr>
                  </pic:nvPicPr>
                  <pic:blipFill>
                    <a:blip r:embed="rId19" cstate="print">
                      <a:lum bright="19000" contrast="10000"/>
                    </a:blip>
                    <a:srcRect/>
                    <a:stretch>
                      <a:fillRect/>
                    </a:stretch>
                  </pic:blipFill>
                  <pic:spPr bwMode="auto">
                    <a:xfrm>
                      <a:off x="0" y="0"/>
                      <a:ext cx="5470307" cy="4102730"/>
                    </a:xfrm>
                    <a:prstGeom prst="rect">
                      <a:avLst/>
                    </a:prstGeom>
                    <a:noFill/>
                    <a:ln w="9525">
                      <a:noFill/>
                      <a:miter lim="800000"/>
                      <a:headEnd/>
                      <a:tailEnd/>
                    </a:ln>
                  </pic:spPr>
                </pic:pic>
              </a:graphicData>
            </a:graphic>
          </wp:inline>
        </w:drawing>
      </w:r>
    </w:p>
    <w:p w:rsidR="003A634F" w:rsidRPr="003A634F" w:rsidRDefault="003A634F" w:rsidP="009B2E43">
      <w:pPr>
        <w:jc w:val="center"/>
        <w:rPr>
          <w:rFonts w:ascii="Times New Roman" w:hAnsi="Times New Roman" w:cs="Times New Roman"/>
          <w:color w:val="C0504D" w:themeColor="accent2"/>
          <w:sz w:val="40"/>
          <w:szCs w:val="28"/>
        </w:rPr>
      </w:pPr>
      <w:r w:rsidRPr="003A634F">
        <w:rPr>
          <w:rFonts w:ascii="Times New Roman" w:hAnsi="Times New Roman" w:cs="Times New Roman"/>
          <w:color w:val="C0504D" w:themeColor="accent2"/>
          <w:sz w:val="40"/>
          <w:szCs w:val="28"/>
        </w:rPr>
        <w:lastRenderedPageBreak/>
        <w:t>Вывод</w:t>
      </w:r>
    </w:p>
    <w:p w:rsidR="009B2E43" w:rsidRPr="008C7D7E" w:rsidRDefault="009B2E43" w:rsidP="009B2E43">
      <w:pPr>
        <w:pStyle w:val="a6"/>
        <w:ind w:left="5529"/>
        <w:rPr>
          <w:rFonts w:ascii="Times New Roman" w:hAnsi="Times New Roman" w:cs="Times New Roman"/>
          <w:sz w:val="28"/>
        </w:rPr>
      </w:pPr>
      <w:r w:rsidRPr="008C7D7E">
        <w:rPr>
          <w:rFonts w:ascii="Times New Roman" w:hAnsi="Times New Roman" w:cs="Times New Roman"/>
          <w:sz w:val="28"/>
        </w:rPr>
        <w:t>Так случилось в апреле  памятном</w:t>
      </w:r>
    </w:p>
    <w:p w:rsidR="009B2E43" w:rsidRPr="008C7D7E" w:rsidRDefault="009B2E43" w:rsidP="009B2E43">
      <w:pPr>
        <w:pStyle w:val="a6"/>
        <w:ind w:left="5529"/>
        <w:rPr>
          <w:rFonts w:ascii="Times New Roman" w:hAnsi="Times New Roman" w:cs="Times New Roman"/>
          <w:sz w:val="28"/>
        </w:rPr>
      </w:pPr>
      <w:r w:rsidRPr="008C7D7E">
        <w:rPr>
          <w:rFonts w:ascii="Times New Roman" w:hAnsi="Times New Roman" w:cs="Times New Roman"/>
          <w:sz w:val="28"/>
        </w:rPr>
        <w:t>Среди бурно  цветущей весны,</w:t>
      </w:r>
    </w:p>
    <w:p w:rsidR="009B2E43" w:rsidRPr="008C7D7E" w:rsidRDefault="009B2E43" w:rsidP="009B2E43">
      <w:pPr>
        <w:pStyle w:val="a6"/>
        <w:ind w:left="4821" w:firstLine="708"/>
        <w:rPr>
          <w:rFonts w:ascii="Times New Roman" w:hAnsi="Times New Roman" w:cs="Times New Roman"/>
          <w:sz w:val="28"/>
        </w:rPr>
      </w:pPr>
      <w:r w:rsidRPr="008C7D7E">
        <w:rPr>
          <w:rFonts w:ascii="Times New Roman" w:hAnsi="Times New Roman" w:cs="Times New Roman"/>
          <w:sz w:val="28"/>
        </w:rPr>
        <w:t>Больно врезались в память нам</w:t>
      </w:r>
    </w:p>
    <w:p w:rsidR="009B2E43" w:rsidRPr="008C7D7E" w:rsidRDefault="009B2E43" w:rsidP="009B2E43">
      <w:pPr>
        <w:pStyle w:val="a6"/>
        <w:ind w:left="4821" w:firstLine="708"/>
        <w:rPr>
          <w:rFonts w:ascii="Times New Roman" w:hAnsi="Times New Roman" w:cs="Times New Roman"/>
          <w:sz w:val="28"/>
        </w:rPr>
      </w:pPr>
      <w:r w:rsidRPr="008C7D7E">
        <w:rPr>
          <w:rFonts w:ascii="Times New Roman" w:hAnsi="Times New Roman" w:cs="Times New Roman"/>
          <w:sz w:val="28"/>
        </w:rPr>
        <w:t>Чернобыльские первые дни.</w:t>
      </w:r>
    </w:p>
    <w:p w:rsidR="009B2E43" w:rsidRPr="008C7D7E" w:rsidRDefault="009B2E43" w:rsidP="009B2E43">
      <w:pPr>
        <w:pStyle w:val="a6"/>
        <w:ind w:left="4956" w:firstLine="573"/>
        <w:rPr>
          <w:rFonts w:ascii="Times New Roman" w:hAnsi="Times New Roman" w:cs="Times New Roman"/>
          <w:sz w:val="28"/>
        </w:rPr>
      </w:pPr>
      <w:r w:rsidRPr="008C7D7E">
        <w:rPr>
          <w:rFonts w:ascii="Times New Roman" w:hAnsi="Times New Roman" w:cs="Times New Roman"/>
          <w:sz w:val="28"/>
        </w:rPr>
        <w:t>Город спал, тишиной  наполненный,</w:t>
      </w:r>
    </w:p>
    <w:p w:rsidR="009B2E43" w:rsidRPr="008C7D7E" w:rsidRDefault="009B2E43" w:rsidP="009B2E43">
      <w:pPr>
        <w:pStyle w:val="a6"/>
        <w:ind w:left="4821" w:firstLine="708"/>
        <w:rPr>
          <w:rFonts w:ascii="Times New Roman" w:hAnsi="Times New Roman" w:cs="Times New Roman"/>
          <w:sz w:val="28"/>
        </w:rPr>
      </w:pPr>
      <w:r w:rsidRPr="008C7D7E">
        <w:rPr>
          <w:rFonts w:ascii="Times New Roman" w:hAnsi="Times New Roman" w:cs="Times New Roman"/>
          <w:sz w:val="28"/>
        </w:rPr>
        <w:t xml:space="preserve"> И не думал зелёный лес, </w:t>
      </w:r>
    </w:p>
    <w:p w:rsidR="009B2E43" w:rsidRPr="008C7D7E" w:rsidRDefault="009B2E43" w:rsidP="009B2E43">
      <w:pPr>
        <w:pStyle w:val="a6"/>
        <w:ind w:left="4956" w:firstLine="573"/>
        <w:rPr>
          <w:rFonts w:ascii="Times New Roman" w:hAnsi="Times New Roman" w:cs="Times New Roman"/>
          <w:sz w:val="28"/>
        </w:rPr>
      </w:pPr>
      <w:r w:rsidRPr="008C7D7E">
        <w:rPr>
          <w:rFonts w:ascii="Times New Roman" w:hAnsi="Times New Roman" w:cs="Times New Roman"/>
          <w:sz w:val="28"/>
        </w:rPr>
        <w:t xml:space="preserve"> Что готовилась преисподняя</w:t>
      </w:r>
    </w:p>
    <w:p w:rsidR="009B2E43" w:rsidRPr="008C7D7E" w:rsidRDefault="009B2E43" w:rsidP="009B2E43">
      <w:pPr>
        <w:pStyle w:val="a6"/>
        <w:ind w:left="4821" w:firstLine="708"/>
        <w:rPr>
          <w:rFonts w:ascii="Times New Roman" w:hAnsi="Times New Roman" w:cs="Times New Roman"/>
          <w:sz w:val="28"/>
        </w:rPr>
      </w:pPr>
      <w:r w:rsidRPr="008C7D7E">
        <w:rPr>
          <w:rFonts w:ascii="Times New Roman" w:hAnsi="Times New Roman" w:cs="Times New Roman"/>
          <w:sz w:val="28"/>
        </w:rPr>
        <w:t xml:space="preserve"> Столб огня зажечь до небес</w:t>
      </w:r>
    </w:p>
    <w:p w:rsidR="009B2E43" w:rsidRPr="008C7D7E" w:rsidRDefault="009B2E43" w:rsidP="009B2E43">
      <w:pPr>
        <w:pStyle w:val="a6"/>
        <w:ind w:left="4956" w:firstLine="573"/>
        <w:rPr>
          <w:rFonts w:ascii="Times New Roman" w:hAnsi="Times New Roman" w:cs="Times New Roman"/>
          <w:sz w:val="28"/>
        </w:rPr>
      </w:pPr>
      <w:r w:rsidRPr="008C7D7E">
        <w:rPr>
          <w:rFonts w:ascii="Times New Roman" w:hAnsi="Times New Roman" w:cs="Times New Roman"/>
          <w:sz w:val="28"/>
        </w:rPr>
        <w:t xml:space="preserve"> Спали сёла, в трудах уставшие,</w:t>
      </w:r>
    </w:p>
    <w:p w:rsidR="009B2E43" w:rsidRPr="008C7D7E" w:rsidRDefault="009B2E43" w:rsidP="009B2E43">
      <w:pPr>
        <w:pStyle w:val="a6"/>
        <w:ind w:left="4821" w:firstLine="708"/>
        <w:rPr>
          <w:rFonts w:ascii="Times New Roman" w:hAnsi="Times New Roman" w:cs="Times New Roman"/>
          <w:sz w:val="28"/>
        </w:rPr>
      </w:pPr>
      <w:r w:rsidRPr="008C7D7E">
        <w:rPr>
          <w:rFonts w:ascii="Times New Roman" w:hAnsi="Times New Roman" w:cs="Times New Roman"/>
          <w:sz w:val="28"/>
        </w:rPr>
        <w:t xml:space="preserve"> Гасли, вновь возникали сны,</w:t>
      </w:r>
    </w:p>
    <w:p w:rsidR="009B2E43" w:rsidRPr="008C7D7E" w:rsidRDefault="009B2E43" w:rsidP="009B2E43">
      <w:pPr>
        <w:pStyle w:val="a6"/>
        <w:ind w:left="4821" w:firstLine="708"/>
        <w:rPr>
          <w:rFonts w:ascii="Times New Roman" w:hAnsi="Times New Roman" w:cs="Times New Roman"/>
          <w:sz w:val="28"/>
        </w:rPr>
      </w:pPr>
      <w:r w:rsidRPr="008C7D7E">
        <w:rPr>
          <w:rFonts w:ascii="Times New Roman" w:hAnsi="Times New Roman" w:cs="Times New Roman"/>
          <w:sz w:val="28"/>
        </w:rPr>
        <w:t xml:space="preserve"> Но казались совсем не спящими</w:t>
      </w:r>
    </w:p>
    <w:p w:rsidR="009B2E43" w:rsidRPr="008C7D7E" w:rsidRDefault="009B2E43" w:rsidP="009B2E43">
      <w:pPr>
        <w:pStyle w:val="a6"/>
        <w:ind w:left="4821" w:firstLine="708"/>
        <w:rPr>
          <w:rFonts w:ascii="Times New Roman" w:hAnsi="Times New Roman" w:cs="Times New Roman"/>
          <w:sz w:val="28"/>
        </w:rPr>
      </w:pPr>
      <w:r w:rsidRPr="008C7D7E">
        <w:rPr>
          <w:rFonts w:ascii="Times New Roman" w:hAnsi="Times New Roman" w:cs="Times New Roman"/>
          <w:sz w:val="28"/>
        </w:rPr>
        <w:t xml:space="preserve"> Возле пультов и схем умы…</w:t>
      </w:r>
    </w:p>
    <w:p w:rsidR="009B2E43" w:rsidRPr="008C7D7E" w:rsidRDefault="009B2E43" w:rsidP="009B2E43">
      <w:pPr>
        <w:pStyle w:val="a6"/>
        <w:ind w:left="4821" w:firstLine="708"/>
        <w:rPr>
          <w:rFonts w:ascii="Times New Roman" w:hAnsi="Times New Roman" w:cs="Times New Roman"/>
          <w:sz w:val="28"/>
        </w:rPr>
      </w:pPr>
    </w:p>
    <w:p w:rsidR="009B2E43" w:rsidRPr="008C7D7E" w:rsidRDefault="009B2E43" w:rsidP="009B2E43">
      <w:pPr>
        <w:pStyle w:val="a6"/>
        <w:rPr>
          <w:rFonts w:ascii="Times New Roman" w:hAnsi="Times New Roman" w:cs="Times New Roman"/>
          <w:sz w:val="28"/>
        </w:rPr>
      </w:pPr>
    </w:p>
    <w:p w:rsidR="003A634F" w:rsidRPr="008C7D7E" w:rsidRDefault="009B2E43" w:rsidP="009B2E43">
      <w:pPr>
        <w:rPr>
          <w:rFonts w:ascii="Times New Roman" w:eastAsia="Times New Roman" w:hAnsi="Times New Roman" w:cs="Times New Roman"/>
          <w:color w:val="000000"/>
          <w:sz w:val="28"/>
          <w:szCs w:val="18"/>
        </w:rPr>
      </w:pPr>
      <w:r w:rsidRPr="008C7D7E">
        <w:rPr>
          <w:rFonts w:ascii="Times New Roman" w:eastAsia="Times New Roman" w:hAnsi="Times New Roman" w:cs="Times New Roman"/>
          <w:color w:val="000000"/>
          <w:sz w:val="28"/>
          <w:szCs w:val="18"/>
        </w:rPr>
        <w:t>     Большинство людей думают о катастрофе в Чернобыле как о событии, ушедшем в историю, однако истина состоит в том, что эта катастрофа продолжает оказывать опустошающее воздействие на жизнь населения трех стран. Несмотря на то, что с момента взрыва прошло почти 30 лет, вполне возможно, что самые страшные последствия для здоровья людей еще не проявились. Громкие заголовки о взрыве и радиационных облаках исчезли с газетных полос, в то время как настоящая катастрофа для людей, экономики, общества и окружающей среды продолжается.</w:t>
      </w:r>
    </w:p>
    <w:p w:rsidR="008C7D7E" w:rsidRDefault="008C7D7E" w:rsidP="008C7D7E">
      <w:pPr>
        <w:autoSpaceDE w:val="0"/>
        <w:autoSpaceDN w:val="0"/>
        <w:adjustRightInd w:val="0"/>
        <w:spacing w:after="0"/>
        <w:ind w:firstLine="709"/>
        <w:jc w:val="both"/>
        <w:rPr>
          <w:rFonts w:ascii="Times New Roman" w:hAnsi="Times New Roman" w:cs="Times New Roman"/>
          <w:color w:val="000000"/>
          <w:sz w:val="28"/>
          <w:szCs w:val="28"/>
        </w:rPr>
      </w:pPr>
      <w:r w:rsidRPr="008C7D7E">
        <w:rPr>
          <w:rFonts w:ascii="Times New Roman" w:hAnsi="Times New Roman" w:cs="Times New Roman"/>
          <w:color w:val="000000"/>
          <w:sz w:val="28"/>
          <w:szCs w:val="28"/>
        </w:rPr>
        <w:t>Память Чернобыля для нас свята. Мы должны всегда помнить подвиг людей, которые в тяжелую минуту пошли в радиационное гор</w:t>
      </w:r>
      <w:r w:rsidRPr="008C7D7E">
        <w:rPr>
          <w:rFonts w:ascii="Times New Roman" w:hAnsi="Times New Roman" w:cs="Times New Roman"/>
          <w:color w:val="000000"/>
          <w:sz w:val="28"/>
          <w:szCs w:val="28"/>
        </w:rPr>
        <w:softHyphen/>
        <w:t xml:space="preserve">ло, закрыв собой на только Киев, Украину, но и весь мир! </w:t>
      </w:r>
    </w:p>
    <w:p w:rsidR="008C7D7E" w:rsidRPr="008C7D7E" w:rsidRDefault="008C7D7E" w:rsidP="008C7D7E">
      <w:pPr>
        <w:autoSpaceDE w:val="0"/>
        <w:autoSpaceDN w:val="0"/>
        <w:adjustRightInd w:val="0"/>
        <w:spacing w:after="0"/>
        <w:ind w:firstLine="709"/>
        <w:jc w:val="both"/>
        <w:rPr>
          <w:rFonts w:ascii="Times New Roman" w:hAnsi="Times New Roman" w:cs="Times New Roman"/>
          <w:color w:val="000000"/>
          <w:sz w:val="28"/>
          <w:szCs w:val="28"/>
        </w:rPr>
      </w:pPr>
    </w:p>
    <w:p w:rsidR="008C7D7E" w:rsidRPr="008C7D7E" w:rsidRDefault="008C7D7E" w:rsidP="008C7D7E">
      <w:pPr>
        <w:autoSpaceDE w:val="0"/>
        <w:autoSpaceDN w:val="0"/>
        <w:adjustRightInd w:val="0"/>
        <w:spacing w:after="0"/>
        <w:ind w:firstLine="709"/>
        <w:jc w:val="both"/>
        <w:rPr>
          <w:rFonts w:ascii="Times New Roman" w:hAnsi="Times New Roman" w:cs="Times New Roman"/>
          <w:color w:val="000000"/>
          <w:sz w:val="28"/>
          <w:szCs w:val="28"/>
        </w:rPr>
      </w:pPr>
      <w:r w:rsidRPr="008C7D7E">
        <w:rPr>
          <w:rFonts w:ascii="Times New Roman" w:hAnsi="Times New Roman" w:cs="Times New Roman"/>
          <w:color w:val="000000"/>
          <w:sz w:val="28"/>
          <w:szCs w:val="28"/>
        </w:rPr>
        <w:t>«Подвиг» —</w:t>
      </w:r>
    </w:p>
    <w:p w:rsidR="008C7D7E" w:rsidRPr="008C7D7E" w:rsidRDefault="008C7D7E" w:rsidP="008C7D7E">
      <w:pPr>
        <w:autoSpaceDE w:val="0"/>
        <w:autoSpaceDN w:val="0"/>
        <w:adjustRightInd w:val="0"/>
        <w:spacing w:after="0"/>
        <w:ind w:firstLine="709"/>
        <w:jc w:val="both"/>
        <w:rPr>
          <w:rFonts w:ascii="Times New Roman" w:hAnsi="Times New Roman" w:cs="Times New Roman"/>
          <w:color w:val="000000"/>
          <w:sz w:val="28"/>
          <w:szCs w:val="28"/>
        </w:rPr>
      </w:pPr>
      <w:r w:rsidRPr="008C7D7E">
        <w:rPr>
          <w:rFonts w:ascii="Times New Roman" w:hAnsi="Times New Roman" w:cs="Times New Roman"/>
          <w:color w:val="000000"/>
          <w:sz w:val="28"/>
          <w:szCs w:val="28"/>
        </w:rPr>
        <w:t>Он от слова подвигать.</w:t>
      </w:r>
    </w:p>
    <w:p w:rsidR="008C7D7E" w:rsidRPr="008C7D7E" w:rsidRDefault="008C7D7E" w:rsidP="008C7D7E">
      <w:pPr>
        <w:autoSpaceDE w:val="0"/>
        <w:autoSpaceDN w:val="0"/>
        <w:adjustRightInd w:val="0"/>
        <w:spacing w:after="0"/>
        <w:ind w:firstLine="709"/>
        <w:jc w:val="both"/>
        <w:rPr>
          <w:rFonts w:ascii="Times New Roman" w:hAnsi="Times New Roman" w:cs="Times New Roman"/>
          <w:color w:val="000000"/>
          <w:sz w:val="28"/>
          <w:szCs w:val="28"/>
        </w:rPr>
      </w:pPr>
      <w:proofErr w:type="gramStart"/>
      <w:r w:rsidRPr="008C7D7E">
        <w:rPr>
          <w:rFonts w:ascii="Times New Roman" w:hAnsi="Times New Roman" w:cs="Times New Roman"/>
          <w:color w:val="000000"/>
          <w:sz w:val="28"/>
          <w:szCs w:val="28"/>
        </w:rPr>
        <w:t>Слабых</w:t>
      </w:r>
      <w:proofErr w:type="gramEnd"/>
      <w:r w:rsidRPr="008C7D7E">
        <w:rPr>
          <w:rFonts w:ascii="Times New Roman" w:hAnsi="Times New Roman" w:cs="Times New Roman"/>
          <w:color w:val="000000"/>
          <w:sz w:val="28"/>
          <w:szCs w:val="28"/>
        </w:rPr>
        <w:t xml:space="preserve"> — к цели.</w:t>
      </w:r>
    </w:p>
    <w:p w:rsidR="008C7D7E" w:rsidRPr="008C7D7E" w:rsidRDefault="008C7D7E" w:rsidP="008C7D7E">
      <w:pPr>
        <w:autoSpaceDE w:val="0"/>
        <w:autoSpaceDN w:val="0"/>
        <w:adjustRightInd w:val="0"/>
        <w:spacing w:after="0"/>
        <w:ind w:firstLine="709"/>
        <w:jc w:val="both"/>
        <w:rPr>
          <w:rFonts w:ascii="Times New Roman" w:hAnsi="Times New Roman" w:cs="Times New Roman"/>
          <w:color w:val="000000"/>
          <w:sz w:val="28"/>
          <w:szCs w:val="28"/>
        </w:rPr>
      </w:pPr>
      <w:r w:rsidRPr="008C7D7E">
        <w:rPr>
          <w:rFonts w:ascii="Times New Roman" w:hAnsi="Times New Roman" w:cs="Times New Roman"/>
          <w:color w:val="000000"/>
          <w:sz w:val="28"/>
          <w:szCs w:val="28"/>
        </w:rPr>
        <w:t xml:space="preserve">К мужеству — </w:t>
      </w:r>
      <w:proofErr w:type="gramStart"/>
      <w:r w:rsidRPr="008C7D7E">
        <w:rPr>
          <w:rFonts w:ascii="Times New Roman" w:hAnsi="Times New Roman" w:cs="Times New Roman"/>
          <w:color w:val="000000"/>
          <w:sz w:val="28"/>
          <w:szCs w:val="28"/>
        </w:rPr>
        <w:t>отставших</w:t>
      </w:r>
      <w:proofErr w:type="gramEnd"/>
      <w:r w:rsidRPr="008C7D7E">
        <w:rPr>
          <w:rFonts w:ascii="Times New Roman" w:hAnsi="Times New Roman" w:cs="Times New Roman"/>
          <w:color w:val="000000"/>
          <w:sz w:val="28"/>
          <w:szCs w:val="28"/>
        </w:rPr>
        <w:t>.</w:t>
      </w:r>
    </w:p>
    <w:p w:rsidR="008C7D7E" w:rsidRPr="008C7D7E" w:rsidRDefault="008C7D7E" w:rsidP="008C7D7E">
      <w:pPr>
        <w:autoSpaceDE w:val="0"/>
        <w:autoSpaceDN w:val="0"/>
        <w:adjustRightInd w:val="0"/>
        <w:spacing w:after="0"/>
        <w:ind w:firstLine="709"/>
        <w:jc w:val="both"/>
        <w:rPr>
          <w:rFonts w:ascii="Times New Roman" w:hAnsi="Times New Roman" w:cs="Times New Roman"/>
          <w:color w:val="000000"/>
          <w:sz w:val="28"/>
          <w:szCs w:val="28"/>
        </w:rPr>
      </w:pPr>
      <w:r w:rsidRPr="008C7D7E">
        <w:rPr>
          <w:rFonts w:ascii="Times New Roman" w:hAnsi="Times New Roman" w:cs="Times New Roman"/>
          <w:color w:val="000000"/>
          <w:sz w:val="28"/>
          <w:szCs w:val="28"/>
        </w:rPr>
        <w:t>Поднимать упавших и уставших,</w:t>
      </w:r>
    </w:p>
    <w:p w:rsidR="008C7D7E" w:rsidRPr="008C7D7E" w:rsidRDefault="008C7D7E" w:rsidP="008C7D7E">
      <w:pPr>
        <w:autoSpaceDE w:val="0"/>
        <w:autoSpaceDN w:val="0"/>
        <w:adjustRightInd w:val="0"/>
        <w:spacing w:after="0"/>
        <w:ind w:firstLine="709"/>
        <w:jc w:val="both"/>
        <w:rPr>
          <w:rFonts w:ascii="Times New Roman" w:hAnsi="Times New Roman" w:cs="Times New Roman"/>
          <w:color w:val="000000"/>
          <w:sz w:val="28"/>
          <w:szCs w:val="28"/>
        </w:rPr>
      </w:pPr>
      <w:r w:rsidRPr="008C7D7E">
        <w:rPr>
          <w:rFonts w:ascii="Times New Roman" w:hAnsi="Times New Roman" w:cs="Times New Roman"/>
          <w:color w:val="000000"/>
          <w:sz w:val="28"/>
          <w:szCs w:val="28"/>
        </w:rPr>
        <w:t>Подвигать —</w:t>
      </w:r>
    </w:p>
    <w:p w:rsidR="008C7D7E" w:rsidRDefault="008C7D7E" w:rsidP="008C7D7E">
      <w:pPr>
        <w:autoSpaceDE w:val="0"/>
        <w:autoSpaceDN w:val="0"/>
        <w:adjustRightInd w:val="0"/>
        <w:spacing w:after="0"/>
        <w:ind w:firstLine="709"/>
        <w:jc w:val="both"/>
        <w:rPr>
          <w:rFonts w:ascii="Times New Roman" w:hAnsi="Times New Roman" w:cs="Times New Roman"/>
          <w:color w:val="000000"/>
          <w:sz w:val="28"/>
          <w:szCs w:val="28"/>
        </w:rPr>
      </w:pPr>
      <w:r w:rsidRPr="008C7D7E">
        <w:rPr>
          <w:rFonts w:ascii="Times New Roman" w:hAnsi="Times New Roman" w:cs="Times New Roman"/>
          <w:color w:val="000000"/>
          <w:sz w:val="28"/>
          <w:szCs w:val="28"/>
        </w:rPr>
        <w:t>Погасших зажигать.</w:t>
      </w:r>
    </w:p>
    <w:p w:rsidR="008C7D7E" w:rsidRDefault="008C7D7E" w:rsidP="008C7D7E">
      <w:pPr>
        <w:autoSpaceDE w:val="0"/>
        <w:autoSpaceDN w:val="0"/>
        <w:adjustRightInd w:val="0"/>
        <w:spacing w:after="0"/>
        <w:ind w:firstLine="709"/>
        <w:jc w:val="both"/>
        <w:rPr>
          <w:rFonts w:ascii="Times New Roman" w:hAnsi="Times New Roman" w:cs="Times New Roman"/>
          <w:color w:val="000000"/>
          <w:sz w:val="28"/>
          <w:szCs w:val="28"/>
        </w:rPr>
      </w:pPr>
    </w:p>
    <w:p w:rsidR="008C7D7E" w:rsidRDefault="008C7D7E" w:rsidP="008C7D7E">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Хочется верить, что люди научаться беречь свою планету и не будет «второго Чернобыля», «второй </w:t>
      </w:r>
      <w:proofErr w:type="spellStart"/>
      <w:r>
        <w:rPr>
          <w:rFonts w:ascii="Times New Roman" w:hAnsi="Times New Roman" w:cs="Times New Roman"/>
          <w:color w:val="000000"/>
          <w:sz w:val="28"/>
          <w:szCs w:val="28"/>
        </w:rPr>
        <w:t>Фукусимы</w:t>
      </w:r>
      <w:proofErr w:type="spellEnd"/>
      <w:r>
        <w:rPr>
          <w:rFonts w:ascii="Times New Roman" w:hAnsi="Times New Roman" w:cs="Times New Roman"/>
          <w:color w:val="000000"/>
          <w:sz w:val="28"/>
          <w:szCs w:val="28"/>
        </w:rPr>
        <w:t>»</w:t>
      </w:r>
      <w:proofErr w:type="gramStart"/>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rPr>
        <w:t xml:space="preserve"> Надо помнить – наше будущее в наших руках!</w:t>
      </w:r>
    </w:p>
    <w:p w:rsidR="008C7D7E" w:rsidRPr="008C7D7E" w:rsidRDefault="008C7D7E" w:rsidP="008C7D7E">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Так давайте сделаем его пригодным для жизни.</w:t>
      </w:r>
    </w:p>
    <w:p w:rsidR="008C7D7E" w:rsidRPr="00A06AC2" w:rsidRDefault="008C7D7E" w:rsidP="008C7D7E">
      <w:pPr>
        <w:autoSpaceDE w:val="0"/>
        <w:autoSpaceDN w:val="0"/>
        <w:adjustRightInd w:val="0"/>
        <w:spacing w:after="0"/>
        <w:ind w:firstLine="709"/>
        <w:jc w:val="both"/>
        <w:rPr>
          <w:rFonts w:ascii="Georgia" w:hAnsi="Georgia" w:cs="Cambria"/>
          <w:color w:val="000000"/>
          <w:sz w:val="28"/>
          <w:szCs w:val="28"/>
        </w:rPr>
      </w:pPr>
    </w:p>
    <w:p w:rsidR="008C7D7E" w:rsidRDefault="008C7D7E" w:rsidP="009B2E43">
      <w:pPr>
        <w:rPr>
          <w:rFonts w:ascii="Times New Roman" w:hAnsi="Times New Roman" w:cs="Times New Roman"/>
          <w:color w:val="1F497D" w:themeColor="text2"/>
          <w:sz w:val="48"/>
          <w:szCs w:val="28"/>
        </w:rPr>
      </w:pPr>
    </w:p>
    <w:p w:rsidR="008C7D7E" w:rsidRDefault="008C7D7E" w:rsidP="009B2E43">
      <w:pPr>
        <w:rPr>
          <w:rFonts w:ascii="Times New Roman" w:hAnsi="Times New Roman" w:cs="Times New Roman"/>
          <w:color w:val="1F497D" w:themeColor="text2"/>
          <w:sz w:val="48"/>
          <w:szCs w:val="28"/>
        </w:rPr>
      </w:pPr>
    </w:p>
    <w:p w:rsidR="008C7D7E" w:rsidRDefault="008C7D7E" w:rsidP="009B2E43">
      <w:pPr>
        <w:rPr>
          <w:rFonts w:ascii="Times New Roman" w:hAnsi="Times New Roman" w:cs="Times New Roman"/>
          <w:color w:val="1F497D" w:themeColor="text2"/>
          <w:sz w:val="48"/>
          <w:szCs w:val="28"/>
        </w:rPr>
      </w:pPr>
    </w:p>
    <w:p w:rsidR="008C7D7E" w:rsidRDefault="008C7D7E" w:rsidP="009B2E43">
      <w:pPr>
        <w:rPr>
          <w:rFonts w:ascii="Times New Roman" w:hAnsi="Times New Roman" w:cs="Times New Roman"/>
          <w:color w:val="1F497D" w:themeColor="text2"/>
          <w:sz w:val="48"/>
          <w:szCs w:val="28"/>
        </w:rPr>
      </w:pPr>
    </w:p>
    <w:p w:rsidR="008C7D7E" w:rsidRDefault="008C7D7E" w:rsidP="009B2E43">
      <w:pPr>
        <w:rPr>
          <w:rFonts w:ascii="Times New Roman" w:hAnsi="Times New Roman" w:cs="Times New Roman"/>
          <w:color w:val="1F497D" w:themeColor="text2"/>
          <w:sz w:val="48"/>
          <w:szCs w:val="28"/>
        </w:rPr>
      </w:pPr>
    </w:p>
    <w:p w:rsidR="008C7D7E" w:rsidRDefault="00B5638B" w:rsidP="009B2E43">
      <w:pPr>
        <w:rPr>
          <w:rFonts w:ascii="Times New Roman" w:hAnsi="Times New Roman" w:cs="Times New Roman"/>
          <w:color w:val="1F497D" w:themeColor="text2"/>
          <w:sz w:val="48"/>
          <w:szCs w:val="28"/>
        </w:rPr>
      </w:pPr>
      <w:r w:rsidRPr="00B5638B">
        <w:rPr>
          <w:rFonts w:ascii="Times New Roman" w:hAnsi="Times New Roman" w:cs="Times New Roman"/>
          <w:color w:val="1F497D" w:themeColor="text2"/>
          <w:sz w:val="48"/>
          <w:szCs w:val="28"/>
        </w:rPr>
        <w:pict>
          <v:shape id="_x0000_i1026" type="#_x0000_t136" style="width:487.35pt;height:144.55pt" fillcolor="#8db3e2 [1311]" strokecolor="#c00000">
            <v:fill color2="#f93"/>
            <v:shadow on="t" color="silver" opacity="52429f"/>
            <v:textpath style="font-family:&quot;Impact&quot;;v-text-kern:t" trim="t" fitpath="t" string="Приложение "/>
          </v:shape>
        </w:pict>
      </w:r>
    </w:p>
    <w:p w:rsidR="008C7D7E" w:rsidRDefault="008C7D7E" w:rsidP="009B2E43">
      <w:pPr>
        <w:rPr>
          <w:rFonts w:ascii="Times New Roman" w:hAnsi="Times New Roman" w:cs="Times New Roman"/>
          <w:color w:val="1F497D" w:themeColor="text2"/>
          <w:sz w:val="48"/>
          <w:szCs w:val="28"/>
        </w:rPr>
      </w:pPr>
    </w:p>
    <w:p w:rsidR="008C7D7E" w:rsidRDefault="008C7D7E" w:rsidP="009B2E43">
      <w:pPr>
        <w:rPr>
          <w:rFonts w:ascii="Times New Roman" w:hAnsi="Times New Roman" w:cs="Times New Roman"/>
          <w:color w:val="1F497D" w:themeColor="text2"/>
          <w:sz w:val="48"/>
          <w:szCs w:val="28"/>
        </w:rPr>
      </w:pPr>
    </w:p>
    <w:p w:rsidR="008C7D7E" w:rsidRDefault="008C7D7E" w:rsidP="009B2E43">
      <w:pPr>
        <w:rPr>
          <w:rFonts w:ascii="Times New Roman" w:hAnsi="Times New Roman" w:cs="Times New Roman"/>
          <w:color w:val="1F497D" w:themeColor="text2"/>
          <w:sz w:val="48"/>
          <w:szCs w:val="28"/>
        </w:rPr>
      </w:pPr>
    </w:p>
    <w:p w:rsidR="008C7D7E" w:rsidRDefault="008C7D7E" w:rsidP="009B2E43">
      <w:pPr>
        <w:rPr>
          <w:rFonts w:ascii="Times New Roman" w:hAnsi="Times New Roman" w:cs="Times New Roman"/>
          <w:color w:val="1F497D" w:themeColor="text2"/>
          <w:sz w:val="48"/>
          <w:szCs w:val="28"/>
        </w:rPr>
      </w:pPr>
    </w:p>
    <w:p w:rsidR="008C7D7E" w:rsidRDefault="008C7D7E" w:rsidP="009B2E43">
      <w:pPr>
        <w:rPr>
          <w:rFonts w:ascii="Times New Roman" w:hAnsi="Times New Roman" w:cs="Times New Roman"/>
          <w:color w:val="1F497D" w:themeColor="text2"/>
          <w:sz w:val="48"/>
          <w:szCs w:val="28"/>
        </w:rPr>
      </w:pPr>
    </w:p>
    <w:p w:rsidR="008C7D7E" w:rsidRDefault="008C7D7E" w:rsidP="009B2E43">
      <w:pPr>
        <w:rPr>
          <w:rFonts w:ascii="Times New Roman" w:hAnsi="Times New Roman" w:cs="Times New Roman"/>
          <w:color w:val="1F497D" w:themeColor="text2"/>
          <w:sz w:val="48"/>
          <w:szCs w:val="28"/>
        </w:rPr>
      </w:pPr>
    </w:p>
    <w:p w:rsidR="008C7D7E" w:rsidRDefault="008C7D7E" w:rsidP="009B2E43">
      <w:pPr>
        <w:rPr>
          <w:rFonts w:ascii="Times New Roman" w:hAnsi="Times New Roman" w:cs="Times New Roman"/>
          <w:color w:val="1F497D" w:themeColor="text2"/>
          <w:sz w:val="48"/>
          <w:szCs w:val="28"/>
        </w:rPr>
      </w:pPr>
    </w:p>
    <w:p w:rsidR="008C7D7E" w:rsidRDefault="008C7D7E" w:rsidP="009B2E43">
      <w:pPr>
        <w:rPr>
          <w:rFonts w:ascii="Times New Roman" w:hAnsi="Times New Roman" w:cs="Times New Roman"/>
          <w:color w:val="1F497D" w:themeColor="text2"/>
          <w:sz w:val="48"/>
          <w:szCs w:val="28"/>
        </w:rPr>
      </w:pPr>
    </w:p>
    <w:p w:rsidR="008C7D7E" w:rsidRDefault="008C7D7E" w:rsidP="009B2E43">
      <w:pPr>
        <w:rPr>
          <w:rFonts w:ascii="Times New Roman" w:hAnsi="Times New Roman" w:cs="Times New Roman"/>
          <w:color w:val="1F497D" w:themeColor="text2"/>
          <w:sz w:val="48"/>
          <w:szCs w:val="28"/>
        </w:rPr>
      </w:pPr>
    </w:p>
    <w:p w:rsidR="008C7D7E" w:rsidRPr="0078656B" w:rsidRDefault="008C7D7E" w:rsidP="008C7D7E">
      <w:pPr>
        <w:pStyle w:val="a5"/>
        <w:numPr>
          <w:ilvl w:val="0"/>
          <w:numId w:val="9"/>
        </w:numPr>
        <w:rPr>
          <w:sz w:val="28"/>
        </w:rPr>
      </w:pPr>
      <w:r w:rsidRPr="0078656B">
        <w:rPr>
          <w:sz w:val="28"/>
        </w:rPr>
        <w:lastRenderedPageBreak/>
        <w:t>Доклад «Хронология аварии на Чернобыльской АЭС» - Злобин В.</w:t>
      </w:r>
    </w:p>
    <w:p w:rsidR="008C7D7E" w:rsidRPr="0078656B" w:rsidRDefault="008C7D7E" w:rsidP="008C7D7E">
      <w:pPr>
        <w:pStyle w:val="a5"/>
        <w:numPr>
          <w:ilvl w:val="0"/>
          <w:numId w:val="9"/>
        </w:numPr>
        <w:rPr>
          <w:sz w:val="28"/>
        </w:rPr>
      </w:pPr>
      <w:r w:rsidRPr="0078656B">
        <w:rPr>
          <w:sz w:val="28"/>
        </w:rPr>
        <w:t>Доклад «</w:t>
      </w:r>
      <w:r w:rsidR="002E7CF1" w:rsidRPr="0078656B">
        <w:rPr>
          <w:sz w:val="28"/>
        </w:rPr>
        <w:t>Влияние чернобыльской ава</w:t>
      </w:r>
      <w:r w:rsidRPr="0078656B">
        <w:rPr>
          <w:sz w:val="28"/>
        </w:rPr>
        <w:t>рии на окружающую среду и население»</w:t>
      </w:r>
      <w:r w:rsidR="002E7CF1" w:rsidRPr="0078656B">
        <w:rPr>
          <w:sz w:val="28"/>
        </w:rPr>
        <w:t xml:space="preserve"> - Шаруда С.</w:t>
      </w:r>
    </w:p>
    <w:p w:rsidR="002E7CF1" w:rsidRPr="0078656B" w:rsidRDefault="002E7CF1" w:rsidP="008C7D7E">
      <w:pPr>
        <w:pStyle w:val="a5"/>
        <w:numPr>
          <w:ilvl w:val="0"/>
          <w:numId w:val="9"/>
        </w:numPr>
        <w:rPr>
          <w:sz w:val="28"/>
        </w:rPr>
      </w:pPr>
      <w:r w:rsidRPr="0078656B">
        <w:rPr>
          <w:sz w:val="28"/>
        </w:rPr>
        <w:t xml:space="preserve">Доклад «Воздействие аварии на ЧАЭС на территорию Воронежской области» - </w:t>
      </w:r>
      <w:proofErr w:type="spellStart"/>
      <w:r w:rsidRPr="0078656B">
        <w:rPr>
          <w:sz w:val="28"/>
        </w:rPr>
        <w:t>Стрыжко</w:t>
      </w:r>
      <w:proofErr w:type="spellEnd"/>
      <w:r w:rsidRPr="0078656B">
        <w:rPr>
          <w:sz w:val="28"/>
        </w:rPr>
        <w:t xml:space="preserve"> Ю.</w:t>
      </w:r>
    </w:p>
    <w:p w:rsidR="002E7CF1" w:rsidRPr="0078656B" w:rsidRDefault="002E7CF1" w:rsidP="008C7D7E">
      <w:pPr>
        <w:pStyle w:val="a5"/>
        <w:numPr>
          <w:ilvl w:val="0"/>
          <w:numId w:val="9"/>
        </w:numPr>
        <w:rPr>
          <w:sz w:val="28"/>
        </w:rPr>
      </w:pPr>
      <w:r w:rsidRPr="0078656B">
        <w:rPr>
          <w:sz w:val="28"/>
        </w:rPr>
        <w:t>Воспитательный час «Трагедия 20 века. Чернобыль» - Шелковникова Н.А.</w:t>
      </w:r>
    </w:p>
    <w:p w:rsidR="002E7CF1" w:rsidRPr="0078656B" w:rsidRDefault="002E7CF1" w:rsidP="008C7D7E">
      <w:pPr>
        <w:pStyle w:val="a5"/>
        <w:numPr>
          <w:ilvl w:val="0"/>
          <w:numId w:val="9"/>
        </w:numPr>
        <w:rPr>
          <w:sz w:val="28"/>
        </w:rPr>
      </w:pPr>
      <w:r w:rsidRPr="0078656B">
        <w:rPr>
          <w:sz w:val="28"/>
        </w:rPr>
        <w:t>Буклеты «Первая медицинская помощь при радиационном поражении», «Правила противорадиационной безопасности» - Кузнецов С., Кутенков К.</w:t>
      </w:r>
    </w:p>
    <w:p w:rsidR="0078656B" w:rsidRPr="0078656B" w:rsidRDefault="0078656B" w:rsidP="008C7D7E">
      <w:pPr>
        <w:pStyle w:val="a5"/>
        <w:numPr>
          <w:ilvl w:val="0"/>
          <w:numId w:val="9"/>
        </w:numPr>
        <w:rPr>
          <w:sz w:val="28"/>
        </w:rPr>
      </w:pPr>
      <w:r w:rsidRPr="0078656B">
        <w:rPr>
          <w:sz w:val="28"/>
        </w:rPr>
        <w:t>Ди</w:t>
      </w:r>
      <w:proofErr w:type="gramStart"/>
      <w:r w:rsidRPr="0078656B">
        <w:rPr>
          <w:sz w:val="28"/>
        </w:rPr>
        <w:t>ск с пр</w:t>
      </w:r>
      <w:proofErr w:type="gramEnd"/>
      <w:r w:rsidRPr="0078656B">
        <w:rPr>
          <w:sz w:val="28"/>
        </w:rPr>
        <w:t>езентациями к докладам и воспитательному часу.</w:t>
      </w:r>
    </w:p>
    <w:p w:rsidR="008C7D7E" w:rsidRDefault="008C7D7E" w:rsidP="009B2E43">
      <w:pPr>
        <w:rPr>
          <w:rFonts w:ascii="Times New Roman" w:hAnsi="Times New Roman" w:cs="Times New Roman"/>
          <w:color w:val="1F497D" w:themeColor="text2"/>
          <w:sz w:val="48"/>
          <w:szCs w:val="28"/>
        </w:rPr>
      </w:pPr>
    </w:p>
    <w:p w:rsidR="00844720" w:rsidRDefault="00844720" w:rsidP="009B2E43">
      <w:pPr>
        <w:rPr>
          <w:rFonts w:ascii="Times New Roman" w:hAnsi="Times New Roman" w:cs="Times New Roman"/>
          <w:color w:val="1F497D" w:themeColor="text2"/>
          <w:sz w:val="48"/>
          <w:szCs w:val="28"/>
        </w:rPr>
      </w:pPr>
    </w:p>
    <w:p w:rsidR="00844720" w:rsidRDefault="00844720" w:rsidP="009B2E43">
      <w:pPr>
        <w:rPr>
          <w:rFonts w:ascii="Times New Roman" w:hAnsi="Times New Roman" w:cs="Times New Roman"/>
          <w:color w:val="1F497D" w:themeColor="text2"/>
          <w:sz w:val="48"/>
          <w:szCs w:val="28"/>
        </w:rPr>
      </w:pPr>
    </w:p>
    <w:p w:rsidR="00844720" w:rsidRDefault="00844720" w:rsidP="009B2E43">
      <w:pPr>
        <w:rPr>
          <w:rFonts w:ascii="Times New Roman" w:hAnsi="Times New Roman" w:cs="Times New Roman"/>
          <w:color w:val="1F497D" w:themeColor="text2"/>
          <w:sz w:val="48"/>
          <w:szCs w:val="28"/>
        </w:rPr>
      </w:pPr>
    </w:p>
    <w:p w:rsidR="00844720" w:rsidRDefault="00844720" w:rsidP="009B2E43">
      <w:pPr>
        <w:rPr>
          <w:rFonts w:ascii="Times New Roman" w:hAnsi="Times New Roman" w:cs="Times New Roman"/>
          <w:color w:val="1F497D" w:themeColor="text2"/>
          <w:sz w:val="48"/>
          <w:szCs w:val="28"/>
        </w:rPr>
      </w:pPr>
    </w:p>
    <w:p w:rsidR="00844720" w:rsidRDefault="00844720" w:rsidP="009B2E43">
      <w:pPr>
        <w:rPr>
          <w:rFonts w:ascii="Times New Roman" w:hAnsi="Times New Roman" w:cs="Times New Roman"/>
          <w:color w:val="1F497D" w:themeColor="text2"/>
          <w:sz w:val="48"/>
          <w:szCs w:val="28"/>
        </w:rPr>
      </w:pPr>
    </w:p>
    <w:p w:rsidR="00844720" w:rsidRDefault="00844720" w:rsidP="009B2E43">
      <w:pPr>
        <w:rPr>
          <w:rFonts w:ascii="Times New Roman" w:hAnsi="Times New Roman" w:cs="Times New Roman"/>
          <w:color w:val="1F497D" w:themeColor="text2"/>
          <w:sz w:val="48"/>
          <w:szCs w:val="28"/>
        </w:rPr>
      </w:pPr>
    </w:p>
    <w:p w:rsidR="00844720" w:rsidRDefault="00844720" w:rsidP="009B2E43">
      <w:pPr>
        <w:rPr>
          <w:rFonts w:ascii="Times New Roman" w:hAnsi="Times New Roman" w:cs="Times New Roman"/>
          <w:color w:val="1F497D" w:themeColor="text2"/>
          <w:sz w:val="48"/>
          <w:szCs w:val="28"/>
        </w:rPr>
      </w:pPr>
    </w:p>
    <w:p w:rsidR="00844720" w:rsidRDefault="00844720" w:rsidP="009B2E43">
      <w:pPr>
        <w:rPr>
          <w:rFonts w:ascii="Times New Roman" w:hAnsi="Times New Roman" w:cs="Times New Roman"/>
          <w:color w:val="1F497D" w:themeColor="text2"/>
          <w:sz w:val="48"/>
          <w:szCs w:val="28"/>
        </w:rPr>
      </w:pPr>
    </w:p>
    <w:p w:rsidR="00844720" w:rsidRDefault="00844720" w:rsidP="009B2E43">
      <w:pPr>
        <w:rPr>
          <w:rFonts w:ascii="Times New Roman" w:hAnsi="Times New Roman" w:cs="Times New Roman"/>
          <w:color w:val="1F497D" w:themeColor="text2"/>
          <w:sz w:val="48"/>
          <w:szCs w:val="28"/>
        </w:rPr>
      </w:pPr>
    </w:p>
    <w:p w:rsidR="00844720" w:rsidRDefault="00844720" w:rsidP="009B2E43">
      <w:pPr>
        <w:rPr>
          <w:rFonts w:ascii="Times New Roman" w:hAnsi="Times New Roman" w:cs="Times New Roman"/>
          <w:color w:val="1F497D" w:themeColor="text2"/>
          <w:sz w:val="48"/>
          <w:szCs w:val="28"/>
        </w:rPr>
      </w:pPr>
    </w:p>
    <w:p w:rsidR="00844720" w:rsidRDefault="00844720" w:rsidP="009B2E43">
      <w:pPr>
        <w:rPr>
          <w:rFonts w:ascii="Times New Roman" w:hAnsi="Times New Roman" w:cs="Times New Roman"/>
          <w:color w:val="1F497D" w:themeColor="text2"/>
          <w:sz w:val="48"/>
          <w:szCs w:val="28"/>
        </w:rPr>
      </w:pPr>
    </w:p>
    <w:p w:rsidR="00844720" w:rsidRDefault="00844720" w:rsidP="009B2E43">
      <w:pPr>
        <w:rPr>
          <w:rFonts w:ascii="Times New Roman" w:hAnsi="Times New Roman" w:cs="Times New Roman"/>
          <w:color w:val="1F497D" w:themeColor="text2"/>
          <w:sz w:val="48"/>
          <w:szCs w:val="28"/>
        </w:rPr>
      </w:pPr>
    </w:p>
    <w:p w:rsidR="00844720" w:rsidRDefault="00844720" w:rsidP="00844720">
      <w:pPr>
        <w:jc w:val="center"/>
        <w:rPr>
          <w:b/>
          <w:color w:val="FF0000"/>
          <w:sz w:val="44"/>
        </w:rPr>
      </w:pPr>
      <w:r w:rsidRPr="00844720">
        <w:rPr>
          <w:b/>
          <w:color w:val="FF0000"/>
          <w:sz w:val="44"/>
        </w:rPr>
        <w:lastRenderedPageBreak/>
        <w:t>Литература</w:t>
      </w:r>
    </w:p>
    <w:p w:rsidR="00844720" w:rsidRDefault="0069267C" w:rsidP="0069267C">
      <w:pPr>
        <w:pStyle w:val="a5"/>
        <w:numPr>
          <w:ilvl w:val="0"/>
          <w:numId w:val="10"/>
        </w:numPr>
        <w:rPr>
          <w:sz w:val="28"/>
          <w:szCs w:val="28"/>
        </w:rPr>
      </w:pPr>
      <w:r>
        <w:rPr>
          <w:sz w:val="28"/>
          <w:szCs w:val="28"/>
        </w:rPr>
        <w:t>Коваленко А. «</w:t>
      </w:r>
      <w:proofErr w:type="gramStart"/>
      <w:r>
        <w:rPr>
          <w:sz w:val="28"/>
          <w:szCs w:val="28"/>
        </w:rPr>
        <w:t>Чернобыль</w:t>
      </w:r>
      <w:proofErr w:type="gramEnd"/>
      <w:r>
        <w:rPr>
          <w:sz w:val="28"/>
          <w:szCs w:val="28"/>
        </w:rPr>
        <w:t>: каким его увидел мир»,1989г.</w:t>
      </w:r>
    </w:p>
    <w:p w:rsidR="0069267C" w:rsidRDefault="0069267C" w:rsidP="0069267C">
      <w:pPr>
        <w:pStyle w:val="a5"/>
        <w:numPr>
          <w:ilvl w:val="0"/>
          <w:numId w:val="10"/>
        </w:numPr>
        <w:rPr>
          <w:sz w:val="28"/>
          <w:szCs w:val="28"/>
        </w:rPr>
      </w:pPr>
      <w:proofErr w:type="spellStart"/>
      <w:r>
        <w:rPr>
          <w:sz w:val="28"/>
          <w:szCs w:val="28"/>
        </w:rPr>
        <w:t>Конарский</w:t>
      </w:r>
      <w:proofErr w:type="spellEnd"/>
      <w:r>
        <w:rPr>
          <w:sz w:val="28"/>
          <w:szCs w:val="28"/>
        </w:rPr>
        <w:t xml:space="preserve"> А. «Чернобыль – взгляд с разных сторон»,1986г.</w:t>
      </w:r>
    </w:p>
    <w:p w:rsidR="0069267C" w:rsidRDefault="0069267C" w:rsidP="0069267C">
      <w:pPr>
        <w:pStyle w:val="a5"/>
        <w:numPr>
          <w:ilvl w:val="0"/>
          <w:numId w:val="10"/>
        </w:numPr>
        <w:rPr>
          <w:sz w:val="28"/>
          <w:szCs w:val="28"/>
        </w:rPr>
      </w:pPr>
      <w:r>
        <w:rPr>
          <w:sz w:val="28"/>
          <w:szCs w:val="28"/>
        </w:rPr>
        <w:t>Малышев В. Сборник стихов «Беда и вера»,2011г.</w:t>
      </w:r>
    </w:p>
    <w:p w:rsidR="0069267C" w:rsidRDefault="0069267C" w:rsidP="0069267C">
      <w:pPr>
        <w:pStyle w:val="a5"/>
        <w:numPr>
          <w:ilvl w:val="0"/>
          <w:numId w:val="10"/>
        </w:numPr>
        <w:rPr>
          <w:sz w:val="28"/>
          <w:szCs w:val="28"/>
        </w:rPr>
      </w:pPr>
      <w:r>
        <w:rPr>
          <w:sz w:val="28"/>
          <w:szCs w:val="28"/>
        </w:rPr>
        <w:t>Куракин В. «Время мирового атома»,1999г.</w:t>
      </w:r>
    </w:p>
    <w:p w:rsidR="0069267C" w:rsidRDefault="0069267C" w:rsidP="0069267C">
      <w:pPr>
        <w:pStyle w:val="a5"/>
        <w:numPr>
          <w:ilvl w:val="0"/>
          <w:numId w:val="10"/>
        </w:numPr>
        <w:rPr>
          <w:sz w:val="28"/>
          <w:szCs w:val="28"/>
        </w:rPr>
      </w:pPr>
      <w:r>
        <w:rPr>
          <w:sz w:val="28"/>
          <w:szCs w:val="28"/>
        </w:rPr>
        <w:t>Горже «Жизнь после Чернобыля»,2000г.</w:t>
      </w:r>
    </w:p>
    <w:p w:rsidR="0069267C" w:rsidRDefault="0069267C" w:rsidP="0069267C">
      <w:pPr>
        <w:pStyle w:val="a5"/>
        <w:numPr>
          <w:ilvl w:val="0"/>
          <w:numId w:val="10"/>
        </w:numPr>
        <w:rPr>
          <w:sz w:val="28"/>
          <w:szCs w:val="28"/>
        </w:rPr>
      </w:pPr>
      <w:proofErr w:type="spellStart"/>
      <w:r>
        <w:rPr>
          <w:sz w:val="28"/>
          <w:szCs w:val="28"/>
        </w:rPr>
        <w:t>Мерс</w:t>
      </w:r>
      <w:proofErr w:type="spellEnd"/>
      <w:r>
        <w:rPr>
          <w:sz w:val="28"/>
          <w:szCs w:val="28"/>
        </w:rPr>
        <w:t xml:space="preserve"> С. «Прощай Чернобыль»,2001г.</w:t>
      </w:r>
    </w:p>
    <w:p w:rsidR="0069267C" w:rsidRDefault="0069267C" w:rsidP="0069267C">
      <w:pPr>
        <w:pStyle w:val="a5"/>
        <w:numPr>
          <w:ilvl w:val="0"/>
          <w:numId w:val="10"/>
        </w:numPr>
        <w:rPr>
          <w:sz w:val="28"/>
          <w:szCs w:val="28"/>
        </w:rPr>
      </w:pPr>
      <w:proofErr w:type="spellStart"/>
      <w:r>
        <w:rPr>
          <w:sz w:val="28"/>
          <w:szCs w:val="28"/>
        </w:rPr>
        <w:t>Присятский</w:t>
      </w:r>
      <w:proofErr w:type="spellEnd"/>
      <w:r>
        <w:rPr>
          <w:sz w:val="28"/>
          <w:szCs w:val="28"/>
        </w:rPr>
        <w:t xml:space="preserve"> «Катастрофа», 2006г.</w:t>
      </w:r>
    </w:p>
    <w:p w:rsidR="0069267C" w:rsidRDefault="0069267C" w:rsidP="0069267C">
      <w:pPr>
        <w:pStyle w:val="a5"/>
        <w:numPr>
          <w:ilvl w:val="0"/>
          <w:numId w:val="10"/>
        </w:numPr>
        <w:rPr>
          <w:sz w:val="28"/>
          <w:szCs w:val="28"/>
        </w:rPr>
      </w:pPr>
      <w:r>
        <w:rPr>
          <w:sz w:val="28"/>
          <w:szCs w:val="28"/>
        </w:rPr>
        <w:t>Миронов Е. «Чернобыль: необъявленная война», 2006г.</w:t>
      </w:r>
    </w:p>
    <w:p w:rsidR="0069267C" w:rsidRDefault="0069267C" w:rsidP="0069267C">
      <w:pPr>
        <w:pStyle w:val="a5"/>
        <w:numPr>
          <w:ilvl w:val="0"/>
          <w:numId w:val="10"/>
        </w:numPr>
        <w:rPr>
          <w:sz w:val="28"/>
          <w:szCs w:val="28"/>
        </w:rPr>
      </w:pPr>
      <w:r>
        <w:rPr>
          <w:sz w:val="28"/>
          <w:szCs w:val="28"/>
        </w:rPr>
        <w:t>Губарев В. «Зарево над Припятью», 1987г.</w:t>
      </w:r>
    </w:p>
    <w:p w:rsidR="0069267C" w:rsidRDefault="0069267C" w:rsidP="0069267C">
      <w:pPr>
        <w:pStyle w:val="a5"/>
        <w:numPr>
          <w:ilvl w:val="0"/>
          <w:numId w:val="10"/>
        </w:numPr>
        <w:rPr>
          <w:sz w:val="28"/>
          <w:szCs w:val="28"/>
        </w:rPr>
      </w:pPr>
      <w:r>
        <w:rPr>
          <w:sz w:val="28"/>
          <w:szCs w:val="28"/>
        </w:rPr>
        <w:t xml:space="preserve"> Щербак «Чернобыль»,1990г.</w:t>
      </w:r>
    </w:p>
    <w:p w:rsidR="0069267C" w:rsidRDefault="0069267C" w:rsidP="0069267C">
      <w:pPr>
        <w:pStyle w:val="a5"/>
        <w:numPr>
          <w:ilvl w:val="0"/>
          <w:numId w:val="10"/>
        </w:numPr>
        <w:rPr>
          <w:sz w:val="28"/>
          <w:szCs w:val="28"/>
        </w:rPr>
      </w:pPr>
      <w:r>
        <w:rPr>
          <w:sz w:val="28"/>
          <w:szCs w:val="28"/>
        </w:rPr>
        <w:t xml:space="preserve"> Переслегин С. «Мифы Чернобыля», 2006г.</w:t>
      </w:r>
    </w:p>
    <w:p w:rsidR="0069267C" w:rsidRPr="0069267C" w:rsidRDefault="0069267C" w:rsidP="0069267C">
      <w:pPr>
        <w:pStyle w:val="a5"/>
        <w:numPr>
          <w:ilvl w:val="0"/>
          <w:numId w:val="10"/>
        </w:numPr>
        <w:rPr>
          <w:sz w:val="28"/>
          <w:szCs w:val="28"/>
        </w:rPr>
      </w:pPr>
      <w:r>
        <w:rPr>
          <w:sz w:val="28"/>
          <w:szCs w:val="28"/>
        </w:rPr>
        <w:t xml:space="preserve"> Интернет ресурсы.</w:t>
      </w:r>
    </w:p>
    <w:sectPr w:rsidR="0069267C" w:rsidRPr="0069267C" w:rsidSect="003A634F">
      <w:pgSz w:w="11906" w:h="16838"/>
      <w:pgMar w:top="1134" w:right="850" w:bottom="851" w:left="1134" w:header="708" w:footer="708" w:gutter="0"/>
      <w:pgBorders w:offsetFrom="page">
        <w:top w:val="single" w:sz="4" w:space="24" w:color="4BACC6" w:themeColor="accent5"/>
        <w:left w:val="single" w:sz="4" w:space="24" w:color="4BACC6" w:themeColor="accent5"/>
        <w:bottom w:val="single" w:sz="4" w:space="24" w:color="4BACC6" w:themeColor="accent5"/>
        <w:right w:val="single" w:sz="4" w:space="24" w:color="4BACC6" w:themeColor="accent5"/>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53285"/>
    <w:multiLevelType w:val="hybridMultilevel"/>
    <w:tmpl w:val="87266658"/>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
    <w:nsid w:val="083036F6"/>
    <w:multiLevelType w:val="hybridMultilevel"/>
    <w:tmpl w:val="D53AC3E6"/>
    <w:lvl w:ilvl="0" w:tplc="D186B972">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A2F5A23"/>
    <w:multiLevelType w:val="hybridMultilevel"/>
    <w:tmpl w:val="465EE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1433C8"/>
    <w:multiLevelType w:val="hybridMultilevel"/>
    <w:tmpl w:val="99560688"/>
    <w:lvl w:ilvl="0" w:tplc="D2882C42">
      <w:start w:val="1"/>
      <w:numFmt w:val="bullet"/>
      <w:lvlText w:val="•"/>
      <w:lvlJc w:val="left"/>
      <w:pPr>
        <w:ind w:left="1506" w:hanging="360"/>
      </w:pPr>
      <w:rPr>
        <w:rFonts w:ascii="Arial" w:hAnsi="Aria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4">
    <w:nsid w:val="143B4491"/>
    <w:multiLevelType w:val="multilevel"/>
    <w:tmpl w:val="5718C0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6F177C"/>
    <w:multiLevelType w:val="hybridMultilevel"/>
    <w:tmpl w:val="670CC6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28B3B88"/>
    <w:multiLevelType w:val="hybridMultilevel"/>
    <w:tmpl w:val="262CDEBC"/>
    <w:lvl w:ilvl="0" w:tplc="D186B972">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93F742A"/>
    <w:multiLevelType w:val="hybridMultilevel"/>
    <w:tmpl w:val="99C0DCAE"/>
    <w:lvl w:ilvl="0" w:tplc="0419000B">
      <w:start w:val="1"/>
      <w:numFmt w:val="bullet"/>
      <w:lvlText w:val=""/>
      <w:lvlJc w:val="left"/>
      <w:pPr>
        <w:ind w:left="2771" w:hanging="360"/>
      </w:pPr>
      <w:rPr>
        <w:rFonts w:ascii="Wingdings" w:hAnsi="Wingdings" w:hint="default"/>
      </w:rPr>
    </w:lvl>
    <w:lvl w:ilvl="1" w:tplc="04190003" w:tentative="1">
      <w:start w:val="1"/>
      <w:numFmt w:val="bullet"/>
      <w:lvlText w:val="o"/>
      <w:lvlJc w:val="left"/>
      <w:pPr>
        <w:ind w:left="3491" w:hanging="360"/>
      </w:pPr>
      <w:rPr>
        <w:rFonts w:ascii="Courier New" w:hAnsi="Courier New" w:cs="Courier New" w:hint="default"/>
      </w:rPr>
    </w:lvl>
    <w:lvl w:ilvl="2" w:tplc="04190005" w:tentative="1">
      <w:start w:val="1"/>
      <w:numFmt w:val="bullet"/>
      <w:lvlText w:val=""/>
      <w:lvlJc w:val="left"/>
      <w:pPr>
        <w:ind w:left="4211" w:hanging="360"/>
      </w:pPr>
      <w:rPr>
        <w:rFonts w:ascii="Wingdings" w:hAnsi="Wingdings" w:hint="default"/>
      </w:rPr>
    </w:lvl>
    <w:lvl w:ilvl="3" w:tplc="04190001" w:tentative="1">
      <w:start w:val="1"/>
      <w:numFmt w:val="bullet"/>
      <w:lvlText w:val=""/>
      <w:lvlJc w:val="left"/>
      <w:pPr>
        <w:ind w:left="4931" w:hanging="360"/>
      </w:pPr>
      <w:rPr>
        <w:rFonts w:ascii="Symbol" w:hAnsi="Symbol" w:hint="default"/>
      </w:rPr>
    </w:lvl>
    <w:lvl w:ilvl="4" w:tplc="04190003" w:tentative="1">
      <w:start w:val="1"/>
      <w:numFmt w:val="bullet"/>
      <w:lvlText w:val="o"/>
      <w:lvlJc w:val="left"/>
      <w:pPr>
        <w:ind w:left="5651" w:hanging="360"/>
      </w:pPr>
      <w:rPr>
        <w:rFonts w:ascii="Courier New" w:hAnsi="Courier New" w:cs="Courier New" w:hint="default"/>
      </w:rPr>
    </w:lvl>
    <w:lvl w:ilvl="5" w:tplc="04190005" w:tentative="1">
      <w:start w:val="1"/>
      <w:numFmt w:val="bullet"/>
      <w:lvlText w:val=""/>
      <w:lvlJc w:val="left"/>
      <w:pPr>
        <w:ind w:left="6371" w:hanging="360"/>
      </w:pPr>
      <w:rPr>
        <w:rFonts w:ascii="Wingdings" w:hAnsi="Wingdings" w:hint="default"/>
      </w:rPr>
    </w:lvl>
    <w:lvl w:ilvl="6" w:tplc="04190001" w:tentative="1">
      <w:start w:val="1"/>
      <w:numFmt w:val="bullet"/>
      <w:lvlText w:val=""/>
      <w:lvlJc w:val="left"/>
      <w:pPr>
        <w:ind w:left="7091" w:hanging="360"/>
      </w:pPr>
      <w:rPr>
        <w:rFonts w:ascii="Symbol" w:hAnsi="Symbol" w:hint="default"/>
      </w:rPr>
    </w:lvl>
    <w:lvl w:ilvl="7" w:tplc="04190003" w:tentative="1">
      <w:start w:val="1"/>
      <w:numFmt w:val="bullet"/>
      <w:lvlText w:val="o"/>
      <w:lvlJc w:val="left"/>
      <w:pPr>
        <w:ind w:left="7811" w:hanging="360"/>
      </w:pPr>
      <w:rPr>
        <w:rFonts w:ascii="Courier New" w:hAnsi="Courier New" w:cs="Courier New" w:hint="default"/>
      </w:rPr>
    </w:lvl>
    <w:lvl w:ilvl="8" w:tplc="04190005" w:tentative="1">
      <w:start w:val="1"/>
      <w:numFmt w:val="bullet"/>
      <w:lvlText w:val=""/>
      <w:lvlJc w:val="left"/>
      <w:pPr>
        <w:ind w:left="8531" w:hanging="360"/>
      </w:pPr>
      <w:rPr>
        <w:rFonts w:ascii="Wingdings" w:hAnsi="Wingdings" w:hint="default"/>
      </w:rPr>
    </w:lvl>
  </w:abstractNum>
  <w:abstractNum w:abstractNumId="8">
    <w:nsid w:val="7753748F"/>
    <w:multiLevelType w:val="hybridMultilevel"/>
    <w:tmpl w:val="9C1ED1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B9D0024"/>
    <w:multiLevelType w:val="hybridMultilevel"/>
    <w:tmpl w:val="29F63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6"/>
  </w:num>
  <w:num w:numId="6">
    <w:abstractNumId w:val="5"/>
  </w:num>
  <w:num w:numId="7">
    <w:abstractNumId w:val="7"/>
  </w:num>
  <w:num w:numId="8">
    <w:abstractNumId w:val="4"/>
  </w:num>
  <w:num w:numId="9">
    <w:abstractNumId w:val="8"/>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useFELayout/>
  </w:compat>
  <w:rsids>
    <w:rsidRoot w:val="00073641"/>
    <w:rsid w:val="00064BEB"/>
    <w:rsid w:val="00073641"/>
    <w:rsid w:val="001B77B5"/>
    <w:rsid w:val="002673E9"/>
    <w:rsid w:val="002E7CF1"/>
    <w:rsid w:val="003A634F"/>
    <w:rsid w:val="003D4BEB"/>
    <w:rsid w:val="004028DC"/>
    <w:rsid w:val="0047176D"/>
    <w:rsid w:val="00484575"/>
    <w:rsid w:val="004C1B9F"/>
    <w:rsid w:val="00523D31"/>
    <w:rsid w:val="0054532B"/>
    <w:rsid w:val="006177AF"/>
    <w:rsid w:val="0069267C"/>
    <w:rsid w:val="006E1926"/>
    <w:rsid w:val="0072724D"/>
    <w:rsid w:val="0078656B"/>
    <w:rsid w:val="008173DF"/>
    <w:rsid w:val="00844720"/>
    <w:rsid w:val="008C7D7E"/>
    <w:rsid w:val="00926E0C"/>
    <w:rsid w:val="00993B12"/>
    <w:rsid w:val="009B2E43"/>
    <w:rsid w:val="00A21D92"/>
    <w:rsid w:val="00A3135C"/>
    <w:rsid w:val="00A5025D"/>
    <w:rsid w:val="00A50E9D"/>
    <w:rsid w:val="00B11B3C"/>
    <w:rsid w:val="00B5638B"/>
    <w:rsid w:val="00BB13F6"/>
    <w:rsid w:val="00C10C47"/>
    <w:rsid w:val="00C571BC"/>
    <w:rsid w:val="00EE4C21"/>
    <w:rsid w:val="00F50664"/>
    <w:rsid w:val="00F9300B"/>
    <w:rsid w:val="00FB6D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8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36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3641"/>
    <w:rPr>
      <w:rFonts w:ascii="Tahoma" w:hAnsi="Tahoma" w:cs="Tahoma"/>
      <w:sz w:val="16"/>
      <w:szCs w:val="16"/>
    </w:rPr>
  </w:style>
  <w:style w:type="paragraph" w:styleId="a5">
    <w:name w:val="List Paragraph"/>
    <w:basedOn w:val="a"/>
    <w:uiPriority w:val="34"/>
    <w:qFormat/>
    <w:rsid w:val="00073641"/>
    <w:pPr>
      <w:ind w:left="720"/>
      <w:contextualSpacing/>
    </w:pPr>
  </w:style>
  <w:style w:type="paragraph" w:styleId="a6">
    <w:name w:val="No Spacing"/>
    <w:uiPriority w:val="1"/>
    <w:qFormat/>
    <w:rsid w:val="00073641"/>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diagramLayout" Target="diagrams/layout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9D7EBA-110B-44AE-A0B1-4BA7A4B55F0F}" type="doc">
      <dgm:prSet loTypeId="urn:microsoft.com/office/officeart/2005/8/layout/radial4" loCatId="relationship" qsTypeId="urn:microsoft.com/office/officeart/2005/8/quickstyle/3d1" qsCatId="3D" csTypeId="urn:microsoft.com/office/officeart/2005/8/colors/colorful3" csCatId="colorful" phldr="1"/>
      <dgm:spPr/>
      <dgm:t>
        <a:bodyPr/>
        <a:lstStyle/>
        <a:p>
          <a:endParaRPr lang="ru-RU"/>
        </a:p>
      </dgm:t>
    </dgm:pt>
    <dgm:pt modelId="{F066C38F-90C2-4829-8ED8-CBD00ABE302A}">
      <dgm:prSet phldrT="[Текст]"/>
      <dgm:spPr/>
      <dgm:t>
        <a:bodyPr/>
        <a:lstStyle/>
        <a:p>
          <a:r>
            <a:rPr lang="ru-RU"/>
            <a:t>презентация полученных результатов</a:t>
          </a:r>
        </a:p>
      </dgm:t>
    </dgm:pt>
    <dgm:pt modelId="{2FF9D571-B32D-4D77-AF95-7A20E4F073FF}" type="parTrans" cxnId="{95A66816-3DEF-4855-B879-0C2F7973291A}">
      <dgm:prSet/>
      <dgm:spPr/>
      <dgm:t>
        <a:bodyPr/>
        <a:lstStyle/>
        <a:p>
          <a:endParaRPr lang="ru-RU"/>
        </a:p>
      </dgm:t>
    </dgm:pt>
    <dgm:pt modelId="{14DF2448-BEFC-43B5-A1A3-8D1893094289}" type="sibTrans" cxnId="{95A66816-3DEF-4855-B879-0C2F7973291A}">
      <dgm:prSet/>
      <dgm:spPr/>
      <dgm:t>
        <a:bodyPr/>
        <a:lstStyle/>
        <a:p>
          <a:endParaRPr lang="ru-RU"/>
        </a:p>
      </dgm:t>
    </dgm:pt>
    <dgm:pt modelId="{522A10F5-A8E5-474D-807D-21BD1A7DFE6B}">
      <dgm:prSet phldrT="[Текст]"/>
      <dgm:spPr/>
      <dgm:t>
        <a:bodyPr/>
        <a:lstStyle/>
        <a:p>
          <a:r>
            <a:rPr lang="ru-RU"/>
            <a:t>планирование работы над проектом</a:t>
          </a:r>
        </a:p>
      </dgm:t>
    </dgm:pt>
    <dgm:pt modelId="{B1F10E1E-40E1-488A-B4C7-BE9B11C3B785}" type="parTrans" cxnId="{C0E373AF-A7FC-4E7D-AEB5-2CC103C4E422}">
      <dgm:prSet/>
      <dgm:spPr/>
      <dgm:t>
        <a:bodyPr/>
        <a:lstStyle/>
        <a:p>
          <a:endParaRPr lang="ru-RU"/>
        </a:p>
      </dgm:t>
    </dgm:pt>
    <dgm:pt modelId="{F34AC813-CDCE-4B94-B0D7-F754CBF20ED5}" type="sibTrans" cxnId="{C0E373AF-A7FC-4E7D-AEB5-2CC103C4E422}">
      <dgm:prSet/>
      <dgm:spPr/>
      <dgm:t>
        <a:bodyPr/>
        <a:lstStyle/>
        <a:p>
          <a:endParaRPr lang="ru-RU"/>
        </a:p>
      </dgm:t>
    </dgm:pt>
    <dgm:pt modelId="{321A1169-54E0-4BEE-9AF5-A538B7CBEFF0}">
      <dgm:prSet phldrT="[Текст]"/>
      <dgm:spPr/>
      <dgm:t>
        <a:bodyPr/>
        <a:lstStyle/>
        <a:p>
          <a:r>
            <a:rPr lang="ru-RU"/>
            <a:t>аналитический этап</a:t>
          </a:r>
        </a:p>
      </dgm:t>
    </dgm:pt>
    <dgm:pt modelId="{ECD8A192-CA9B-4071-A099-83CC059D9C9E}" type="parTrans" cxnId="{D50EC5A6-6BB2-437C-80DD-612D24E3DA89}">
      <dgm:prSet/>
      <dgm:spPr/>
      <dgm:t>
        <a:bodyPr/>
        <a:lstStyle/>
        <a:p>
          <a:endParaRPr lang="ru-RU"/>
        </a:p>
      </dgm:t>
    </dgm:pt>
    <dgm:pt modelId="{F3D5C1BC-AAB3-478B-BC24-D1286143276F}" type="sibTrans" cxnId="{D50EC5A6-6BB2-437C-80DD-612D24E3DA89}">
      <dgm:prSet/>
      <dgm:spPr/>
      <dgm:t>
        <a:bodyPr/>
        <a:lstStyle/>
        <a:p>
          <a:endParaRPr lang="ru-RU"/>
        </a:p>
      </dgm:t>
    </dgm:pt>
    <dgm:pt modelId="{D49BA835-28A1-4D00-BCD6-FB5DE505E00F}">
      <dgm:prSet phldrT="[Текст]"/>
      <dgm:spPr/>
      <dgm:t>
        <a:bodyPr/>
        <a:lstStyle/>
        <a:p>
          <a:r>
            <a:rPr lang="ru-RU"/>
            <a:t>этап обобщения</a:t>
          </a:r>
        </a:p>
      </dgm:t>
    </dgm:pt>
    <dgm:pt modelId="{FEDA768F-781E-4952-B298-8D98ABEE4460}" type="parTrans" cxnId="{C817D20E-32EB-469E-B490-384E380E4FDA}">
      <dgm:prSet/>
      <dgm:spPr/>
      <dgm:t>
        <a:bodyPr/>
        <a:lstStyle/>
        <a:p>
          <a:endParaRPr lang="ru-RU"/>
        </a:p>
      </dgm:t>
    </dgm:pt>
    <dgm:pt modelId="{593D6BE3-45D2-43F3-950D-3D20106CFEA4}" type="sibTrans" cxnId="{C817D20E-32EB-469E-B490-384E380E4FDA}">
      <dgm:prSet/>
      <dgm:spPr/>
      <dgm:t>
        <a:bodyPr/>
        <a:lstStyle/>
        <a:p>
          <a:endParaRPr lang="ru-RU"/>
        </a:p>
      </dgm:t>
    </dgm:pt>
    <dgm:pt modelId="{150A312F-9F02-4A8A-9EBD-474A5E7F8F7A}" type="pres">
      <dgm:prSet presAssocID="{D69D7EBA-110B-44AE-A0B1-4BA7A4B55F0F}" presName="cycle" presStyleCnt="0">
        <dgm:presLayoutVars>
          <dgm:chMax val="1"/>
          <dgm:dir/>
          <dgm:animLvl val="ctr"/>
          <dgm:resizeHandles val="exact"/>
        </dgm:presLayoutVars>
      </dgm:prSet>
      <dgm:spPr/>
      <dgm:t>
        <a:bodyPr/>
        <a:lstStyle/>
        <a:p>
          <a:endParaRPr lang="ru-RU"/>
        </a:p>
      </dgm:t>
    </dgm:pt>
    <dgm:pt modelId="{E56DF9D8-F0C0-4FFB-91C9-EB03384EB259}" type="pres">
      <dgm:prSet presAssocID="{F066C38F-90C2-4829-8ED8-CBD00ABE302A}" presName="centerShape" presStyleLbl="node0" presStyleIdx="0" presStyleCnt="1"/>
      <dgm:spPr/>
      <dgm:t>
        <a:bodyPr/>
        <a:lstStyle/>
        <a:p>
          <a:endParaRPr lang="ru-RU"/>
        </a:p>
      </dgm:t>
    </dgm:pt>
    <dgm:pt modelId="{BBCDBE1A-4056-4DEC-9C6A-EBC07A083818}" type="pres">
      <dgm:prSet presAssocID="{B1F10E1E-40E1-488A-B4C7-BE9B11C3B785}" presName="parTrans" presStyleLbl="bgSibTrans2D1" presStyleIdx="0" presStyleCnt="3"/>
      <dgm:spPr/>
      <dgm:t>
        <a:bodyPr/>
        <a:lstStyle/>
        <a:p>
          <a:endParaRPr lang="ru-RU"/>
        </a:p>
      </dgm:t>
    </dgm:pt>
    <dgm:pt modelId="{98A3072A-CDA1-46AC-8795-9D56755161DB}" type="pres">
      <dgm:prSet presAssocID="{522A10F5-A8E5-474D-807D-21BD1A7DFE6B}" presName="node" presStyleLbl="node1" presStyleIdx="0" presStyleCnt="3">
        <dgm:presLayoutVars>
          <dgm:bulletEnabled val="1"/>
        </dgm:presLayoutVars>
      </dgm:prSet>
      <dgm:spPr/>
      <dgm:t>
        <a:bodyPr/>
        <a:lstStyle/>
        <a:p>
          <a:endParaRPr lang="ru-RU"/>
        </a:p>
      </dgm:t>
    </dgm:pt>
    <dgm:pt modelId="{DDC76E30-7BB1-4229-8BA2-D06E1B3CE760}" type="pres">
      <dgm:prSet presAssocID="{ECD8A192-CA9B-4071-A099-83CC059D9C9E}" presName="parTrans" presStyleLbl="bgSibTrans2D1" presStyleIdx="1" presStyleCnt="3"/>
      <dgm:spPr/>
      <dgm:t>
        <a:bodyPr/>
        <a:lstStyle/>
        <a:p>
          <a:endParaRPr lang="ru-RU"/>
        </a:p>
      </dgm:t>
    </dgm:pt>
    <dgm:pt modelId="{E214850E-EC4B-493B-9FBD-843B9E8EC4E1}" type="pres">
      <dgm:prSet presAssocID="{321A1169-54E0-4BEE-9AF5-A538B7CBEFF0}" presName="node" presStyleLbl="node1" presStyleIdx="1" presStyleCnt="3" custRadScaleRad="100048" custRadScaleInc="1170">
        <dgm:presLayoutVars>
          <dgm:bulletEnabled val="1"/>
        </dgm:presLayoutVars>
      </dgm:prSet>
      <dgm:spPr/>
      <dgm:t>
        <a:bodyPr/>
        <a:lstStyle/>
        <a:p>
          <a:endParaRPr lang="ru-RU"/>
        </a:p>
      </dgm:t>
    </dgm:pt>
    <dgm:pt modelId="{A4F20BDB-7FCD-4D16-AA2D-BF3A8B849077}" type="pres">
      <dgm:prSet presAssocID="{FEDA768F-781E-4952-B298-8D98ABEE4460}" presName="parTrans" presStyleLbl="bgSibTrans2D1" presStyleIdx="2" presStyleCnt="3"/>
      <dgm:spPr/>
      <dgm:t>
        <a:bodyPr/>
        <a:lstStyle/>
        <a:p>
          <a:endParaRPr lang="ru-RU"/>
        </a:p>
      </dgm:t>
    </dgm:pt>
    <dgm:pt modelId="{414A9E5F-DFB1-471A-A52D-E42EC35E3257}" type="pres">
      <dgm:prSet presAssocID="{D49BA835-28A1-4D00-BCD6-FB5DE505E00F}" presName="node" presStyleLbl="node1" presStyleIdx="2" presStyleCnt="3">
        <dgm:presLayoutVars>
          <dgm:bulletEnabled val="1"/>
        </dgm:presLayoutVars>
      </dgm:prSet>
      <dgm:spPr/>
      <dgm:t>
        <a:bodyPr/>
        <a:lstStyle/>
        <a:p>
          <a:endParaRPr lang="ru-RU"/>
        </a:p>
      </dgm:t>
    </dgm:pt>
  </dgm:ptLst>
  <dgm:cxnLst>
    <dgm:cxn modelId="{3FDCAE92-54BD-4144-AF43-6B83546FB47A}" type="presOf" srcId="{522A10F5-A8E5-474D-807D-21BD1A7DFE6B}" destId="{98A3072A-CDA1-46AC-8795-9D56755161DB}" srcOrd="0" destOrd="0" presId="urn:microsoft.com/office/officeart/2005/8/layout/radial4"/>
    <dgm:cxn modelId="{E845C0F8-CADA-4347-99F8-8FF8C5DC9B90}" type="presOf" srcId="{ECD8A192-CA9B-4071-A099-83CC059D9C9E}" destId="{DDC76E30-7BB1-4229-8BA2-D06E1B3CE760}" srcOrd="0" destOrd="0" presId="urn:microsoft.com/office/officeart/2005/8/layout/radial4"/>
    <dgm:cxn modelId="{C9A2C1F8-F1BF-41B5-B68D-A2544E2ED245}" type="presOf" srcId="{D69D7EBA-110B-44AE-A0B1-4BA7A4B55F0F}" destId="{150A312F-9F02-4A8A-9EBD-474A5E7F8F7A}" srcOrd="0" destOrd="0" presId="urn:microsoft.com/office/officeart/2005/8/layout/radial4"/>
    <dgm:cxn modelId="{95A66816-3DEF-4855-B879-0C2F7973291A}" srcId="{D69D7EBA-110B-44AE-A0B1-4BA7A4B55F0F}" destId="{F066C38F-90C2-4829-8ED8-CBD00ABE302A}" srcOrd="0" destOrd="0" parTransId="{2FF9D571-B32D-4D77-AF95-7A20E4F073FF}" sibTransId="{14DF2448-BEFC-43B5-A1A3-8D1893094289}"/>
    <dgm:cxn modelId="{8581CA66-1EA6-411B-B58E-654EF72A3342}" type="presOf" srcId="{D49BA835-28A1-4D00-BCD6-FB5DE505E00F}" destId="{414A9E5F-DFB1-471A-A52D-E42EC35E3257}" srcOrd="0" destOrd="0" presId="urn:microsoft.com/office/officeart/2005/8/layout/radial4"/>
    <dgm:cxn modelId="{D50EC5A6-6BB2-437C-80DD-612D24E3DA89}" srcId="{F066C38F-90C2-4829-8ED8-CBD00ABE302A}" destId="{321A1169-54E0-4BEE-9AF5-A538B7CBEFF0}" srcOrd="1" destOrd="0" parTransId="{ECD8A192-CA9B-4071-A099-83CC059D9C9E}" sibTransId="{F3D5C1BC-AAB3-478B-BC24-D1286143276F}"/>
    <dgm:cxn modelId="{F6275690-22D5-43FD-8313-E8F47048571A}" type="presOf" srcId="{321A1169-54E0-4BEE-9AF5-A538B7CBEFF0}" destId="{E214850E-EC4B-493B-9FBD-843B9E8EC4E1}" srcOrd="0" destOrd="0" presId="urn:microsoft.com/office/officeart/2005/8/layout/radial4"/>
    <dgm:cxn modelId="{85ED217D-9A40-4271-941E-0DD44094C415}" type="presOf" srcId="{B1F10E1E-40E1-488A-B4C7-BE9B11C3B785}" destId="{BBCDBE1A-4056-4DEC-9C6A-EBC07A083818}" srcOrd="0" destOrd="0" presId="urn:microsoft.com/office/officeart/2005/8/layout/radial4"/>
    <dgm:cxn modelId="{1F531F40-BF62-4317-82B7-6F270C96AAF2}" type="presOf" srcId="{FEDA768F-781E-4952-B298-8D98ABEE4460}" destId="{A4F20BDB-7FCD-4D16-AA2D-BF3A8B849077}" srcOrd="0" destOrd="0" presId="urn:microsoft.com/office/officeart/2005/8/layout/radial4"/>
    <dgm:cxn modelId="{C817D20E-32EB-469E-B490-384E380E4FDA}" srcId="{F066C38F-90C2-4829-8ED8-CBD00ABE302A}" destId="{D49BA835-28A1-4D00-BCD6-FB5DE505E00F}" srcOrd="2" destOrd="0" parTransId="{FEDA768F-781E-4952-B298-8D98ABEE4460}" sibTransId="{593D6BE3-45D2-43F3-950D-3D20106CFEA4}"/>
    <dgm:cxn modelId="{C0E373AF-A7FC-4E7D-AEB5-2CC103C4E422}" srcId="{F066C38F-90C2-4829-8ED8-CBD00ABE302A}" destId="{522A10F5-A8E5-474D-807D-21BD1A7DFE6B}" srcOrd="0" destOrd="0" parTransId="{B1F10E1E-40E1-488A-B4C7-BE9B11C3B785}" sibTransId="{F34AC813-CDCE-4B94-B0D7-F754CBF20ED5}"/>
    <dgm:cxn modelId="{02453272-8E44-4860-A333-307180DEA84C}" type="presOf" srcId="{F066C38F-90C2-4829-8ED8-CBD00ABE302A}" destId="{E56DF9D8-F0C0-4FFB-91C9-EB03384EB259}" srcOrd="0" destOrd="0" presId="urn:microsoft.com/office/officeart/2005/8/layout/radial4"/>
    <dgm:cxn modelId="{B41FBEB4-C2DF-40AA-A5AF-79FF73EDF65D}" type="presParOf" srcId="{150A312F-9F02-4A8A-9EBD-474A5E7F8F7A}" destId="{E56DF9D8-F0C0-4FFB-91C9-EB03384EB259}" srcOrd="0" destOrd="0" presId="urn:microsoft.com/office/officeart/2005/8/layout/radial4"/>
    <dgm:cxn modelId="{699B9728-35B4-4F18-AC9B-05ECB6C9A215}" type="presParOf" srcId="{150A312F-9F02-4A8A-9EBD-474A5E7F8F7A}" destId="{BBCDBE1A-4056-4DEC-9C6A-EBC07A083818}" srcOrd="1" destOrd="0" presId="urn:microsoft.com/office/officeart/2005/8/layout/radial4"/>
    <dgm:cxn modelId="{AC5743C6-DE00-42F9-AB15-1EB78870AFD1}" type="presParOf" srcId="{150A312F-9F02-4A8A-9EBD-474A5E7F8F7A}" destId="{98A3072A-CDA1-46AC-8795-9D56755161DB}" srcOrd="2" destOrd="0" presId="urn:microsoft.com/office/officeart/2005/8/layout/radial4"/>
    <dgm:cxn modelId="{2AEB2C8B-DFE2-4AEC-88BB-702B3B618044}" type="presParOf" srcId="{150A312F-9F02-4A8A-9EBD-474A5E7F8F7A}" destId="{DDC76E30-7BB1-4229-8BA2-D06E1B3CE760}" srcOrd="3" destOrd="0" presId="urn:microsoft.com/office/officeart/2005/8/layout/radial4"/>
    <dgm:cxn modelId="{627E97AC-13BE-49C3-9825-17D118DE5C07}" type="presParOf" srcId="{150A312F-9F02-4A8A-9EBD-474A5E7F8F7A}" destId="{E214850E-EC4B-493B-9FBD-843B9E8EC4E1}" srcOrd="4" destOrd="0" presId="urn:microsoft.com/office/officeart/2005/8/layout/radial4"/>
    <dgm:cxn modelId="{ECFEEAE7-9229-44EA-8763-26B81B50693B}" type="presParOf" srcId="{150A312F-9F02-4A8A-9EBD-474A5E7F8F7A}" destId="{A4F20BDB-7FCD-4D16-AA2D-BF3A8B849077}" srcOrd="5" destOrd="0" presId="urn:microsoft.com/office/officeart/2005/8/layout/radial4"/>
    <dgm:cxn modelId="{7AFFB3E2-6358-4E7C-BDF6-20E12B98CE3E}" type="presParOf" srcId="{150A312F-9F02-4A8A-9EBD-474A5E7F8F7A}" destId="{414A9E5F-DFB1-471A-A52D-E42EC35E3257}" srcOrd="6" destOrd="0" presId="urn:microsoft.com/office/officeart/2005/8/layout/radial4"/>
  </dgm:cxnLst>
  <dgm:bg/>
  <dgm:whole/>
</dgm:dataModel>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1</Pages>
  <Words>1524</Words>
  <Characters>8688</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User</cp:lastModifiedBy>
  <cp:revision>18</cp:revision>
  <cp:lastPrinted>2014-05-18T16:10:00Z</cp:lastPrinted>
  <dcterms:created xsi:type="dcterms:W3CDTF">2014-05-14T15:34:00Z</dcterms:created>
  <dcterms:modified xsi:type="dcterms:W3CDTF">2014-08-02T10:46:00Z</dcterms:modified>
</cp:coreProperties>
</file>